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jpg" ContentType="image/jpeg"/>
  <Override PartName="/word/media/rId52.jpg" ContentType="image/jpeg"/>
  <Override PartName="/word/media/rId35.jpg" ContentType="image/jpeg"/>
  <Override PartName="/word/media/rId36.jpg" ContentType="image/jpeg"/>
  <Override PartName="/word/media/rId45.jpg" ContentType="image/jpeg"/>
  <Override PartName="/word/media/rId25.jpg" ContentType="image/jpeg"/>
  <Override PartName="/word/media/rId62.jpg" ContentType="image/jpeg"/>
  <Override PartName="/word/media/rId24.png" ContentType="image/png"/>
  <Override PartName="/word/media/rId54.png" ContentType="image/png"/>
  <Override PartName="/word/media/rId50.png" ContentType="image/png"/>
  <Override PartName="/word/media/rId53.png" ContentType="image/png"/>
  <Override PartName="/word/media/rId3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Notebook</w:t>
      </w:r>
      <w:r>
        <w:t xml:space="preserve"> </w:t>
      </w:r>
      <w:r>
        <w:t xml:space="preserve">for</w:t>
      </w:r>
      <w:r>
        <w:t xml:space="preserve"> </w:t>
      </w:r>
      <w:r>
        <w:t xml:space="preserve">Eel</w:t>
      </w:r>
      <w:r>
        <w:t xml:space="preserve"> </w:t>
      </w:r>
      <w:r>
        <w:t xml:space="preserve">Habitat</w:t>
      </w:r>
      <w:r>
        <w:t xml:space="preserve"> </w:t>
      </w:r>
      <w:r>
        <w:t xml:space="preserve">Map</w:t>
      </w:r>
    </w:p>
    <w:p>
      <w:pPr>
        <w:pStyle w:val="Author"/>
      </w:pPr>
      <w:r>
        <w:t xml:space="preserve">Nathaniel</w:t>
      </w:r>
      <w:r>
        <w:t xml:space="preserve"> </w:t>
      </w:r>
      <w:r>
        <w:t xml:space="preserve">Legall</w:t>
      </w:r>
    </w:p>
    <w:p>
      <w:pPr>
        <w:pStyle w:val="FirstParagraph"/>
      </w:pPr>
      <w:r>
        <w:rPr>
          <w:i/>
        </w:rPr>
        <w:t xml:space="preserve">Verion: 1.0</w:t>
      </w:r>
      <w:r>
        <w:t xml:space="preserve"> </w:t>
      </w:r>
      <w:r>
        <w:rPr>
          <w:i/>
        </w:rPr>
        <w:t xml:space="preserve">Authored by: Nathaniel Legall</w:t>
      </w:r>
      <w:r>
        <w:t xml:space="preserve"> </w:t>
      </w:r>
      <w:r>
        <w:rPr>
          <w:i/>
        </w:rPr>
        <w:t xml:space="preserve">Checked by:</w:t>
      </w:r>
      <w:r>
        <w:rPr>
          <w:i/>
        </w:rPr>
        <w:t xml:space="preserve"> </w:t>
      </w:r>
    </w:p>
    <w:p>
      <w:pPr>
        <w:pStyle w:val="BodyText"/>
      </w:pPr>
      <w:r>
        <w:t xml:space="preserve">This document has been written as technical guidance for the eel habitat map produced as part of the Brue Valley Eel project.</w:t>
      </w:r>
    </w:p>
    <w:p>
      <w:pPr>
        <w:pStyle w:val="Heading1"/>
      </w:pPr>
      <w:bookmarkStart w:id="20" w:name="acknowledgements"/>
      <w:r>
        <w:t xml:space="preserve">Acknowledgements</w:t>
      </w:r>
      <w:bookmarkEnd w:id="20"/>
    </w:p>
    <w:p>
      <w:pPr>
        <w:pStyle w:val="FirstParagraph"/>
      </w:pPr>
      <w:r>
        <w:t xml:space="preserve">We would like to thank the Somerset Internal Drainage Board for providing the base structure data to produce the map. We are also grateful to the Sustainable Eel Group got providing feedback on intitial drafts of the map. This work was funded by the European Maritime Fisheries Fund.</w:t>
      </w:r>
    </w:p>
    <w:p>
      <w:pPr>
        <w:pStyle w:val="Heading1"/>
      </w:pPr>
      <w:bookmarkStart w:id="21" w:name="executive-summary"/>
      <w:r>
        <w:t xml:space="preserve">Executive Summary</w:t>
      </w:r>
      <w:bookmarkEnd w:id="21"/>
    </w:p>
    <w:p>
      <w:r>
        <w:pict>
          <v:rect style="width:0;height:1.5pt" o:hralign="center" o:hrstd="t" o:hr="t"/>
        </w:pict>
      </w:r>
    </w:p>
    <w:p>
      <w:pPr>
        <w:pStyle w:val="Heading1"/>
      </w:pPr>
      <w:bookmarkStart w:id="22" w:name="introduction"/>
      <w:r>
        <w:t xml:space="preserve">Introduction</w:t>
      </w:r>
      <w:bookmarkEnd w:id="22"/>
    </w:p>
    <w:p>
      <w:pPr>
        <w:pStyle w:val="Heading1"/>
      </w:pPr>
      <w:bookmarkStart w:id="23" w:name="eels-in-the-uk-and-somerset"/>
      <w:r>
        <w:t xml:space="preserve">Eels in the UK and Somerset</w:t>
      </w:r>
      <w:bookmarkEnd w:id="23"/>
    </w:p>
    <w:p>
      <w:pPr>
        <w:pStyle w:val="FirstParagraph"/>
      </w:pPr>
      <w:r>
        <w:t xml:space="preserve">The European Eel (</w:t>
      </w:r>
      <w:r>
        <w:rPr>
          <w:i/>
        </w:rPr>
        <w:t xml:space="preserve">Anguilla anguilla</w:t>
      </w:r>
      <w:r>
        <w:t xml:space="preserve">) is a long, narrow fish with a complex lifecycle that encompasses living in both fresh and sea water. Thought to spawn in the Sargasso Sea, European Eels enter the Brue Valley via the Svern Estuary as glass eels. They then spend up to 20 years (possibly longer) in the valley’s freshwater system before migrating back out to sea to return to their spawning grounds. The European Eel is currently classified as critically endangered.</w:t>
      </w:r>
    </w:p>
    <w:p>
      <w:pPr>
        <w:pStyle w:val="CaptionedFigure"/>
      </w:pPr>
      <w:r>
        <w:drawing>
          <wp:inline>
            <wp:extent cx="5334000" cy="3113983"/>
            <wp:effectExtent b="0" l="0" r="0" t="0"/>
            <wp:docPr descr="Alt text" title="" id="1" name="Picture"/>
            <a:graphic>
              <a:graphicData uri="http://schemas.openxmlformats.org/drawingml/2006/picture">
                <pic:pic>
                  <pic:nvPicPr>
                    <pic:cNvPr descr="Eel-life-cycle.png" id="0" name="Picture"/>
                    <pic:cNvPicPr>
                      <a:picLocks noChangeArrowheads="1" noChangeAspect="1"/>
                    </pic:cNvPicPr>
                  </pic:nvPicPr>
                  <pic:blipFill>
                    <a:blip r:embed="rId24"/>
                    <a:stretch>
                      <a:fillRect/>
                    </a:stretch>
                  </pic:blipFill>
                  <pic:spPr bwMode="auto">
                    <a:xfrm>
                      <a:off x="0" y="0"/>
                      <a:ext cx="5334000" cy="3113983"/>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European Eel numbers have declined in Somerset, in line with national trends, but they remain relatively common across the Levels. The local rivers still support strong commercial fisheries.The River Brue runs adjacent to the River Pattett which supports the second largest commercial glass eel fishery in the UK. This is thought to be primarily due to restricted access for eels into and within the catchment - due to flood and water level sluices acting as barriers. The Somerset Wildlife Trust nature reserves Catcott, Westhay Moor and Westhay Heath represent excellent potential habitat to improve eel productivity. However, access in and out is restricted due to blockages and sluices in, out and between the wetlands, and to the waterways to the Brue.</w:t>
      </w:r>
    </w:p>
    <w:p>
      <w:pPr>
        <w:pStyle w:val="BodyText"/>
      </w:pPr>
      <w:r>
        <w:t xml:space="preserve">Diadromous species like Atlantic salmon (</w:t>
      </w:r>
      <w:r>
        <w:rPr>
          <w:i/>
        </w:rPr>
        <w:t xml:space="preserve">Salmo salar</w:t>
      </w:r>
      <w:r>
        <w:t xml:space="preserve">), European eel (</w:t>
      </w:r>
      <w:r>
        <w:rPr>
          <w:i/>
        </w:rPr>
        <w:t xml:space="preserve">Anguilla anguilla</w:t>
      </w:r>
      <w:r>
        <w:t xml:space="preserve">) and migratory Brown trout (</w:t>
      </w:r>
      <w:r>
        <w:rPr>
          <w:i/>
        </w:rPr>
        <w:t xml:space="preserve">Salmo trutta</w:t>
      </w:r>
      <w:r>
        <w:t xml:space="preserve">, sea trout) are particularly sensitive to barriers, as juvenile and adult life stages must make extensive migrations across the freshwater environment (e.g., Thorstad et al., 2010). Barriers placed lower in a river network mostly affect diadromous fishes (Cote, 2009; Fullerton, 2010). Barriers are therefore a potentially important constraint on production and population persistence where access to and from spawning and rearing habitats is limited (Holbrook, Kinnison &amp; Zydlewski 2011; Brown et al. 2013), prevented (Gephard &amp; McMenemy 2004), or delayed (Venditti, Rondorf &amp; Kraut 2000; Anon 2009; Nyqvist et al. 2017a)</w:t>
      </w:r>
    </w:p>
    <w:p>
      <w:pPr>
        <w:pStyle w:val="CaptionedFigure"/>
      </w:pPr>
      <w:r>
        <w:drawing>
          <wp:inline>
            <wp:extent cx="5334000" cy="2804376"/>
            <wp:effectExtent b="0" l="0" r="0" t="0"/>
            <wp:docPr descr="Alt text" title="" id="1" name="Picture"/>
            <a:graphic>
              <a:graphicData uri="http://schemas.openxmlformats.org/drawingml/2006/picture">
                <pic:pic>
                  <pic:nvPicPr>
                    <pic:cNvPr descr="Capture_OurNation'sFisheriespg.66.jpg" id="0" name="Picture"/>
                    <pic:cNvPicPr>
                      <a:picLocks noChangeArrowheads="1" noChangeAspect="1"/>
                    </pic:cNvPicPr>
                  </pic:nvPicPr>
                  <pic:blipFill>
                    <a:blip r:embed="rId25"/>
                    <a:stretch>
                      <a:fillRect/>
                    </a:stretch>
                  </pic:blipFill>
                  <pic:spPr bwMode="auto">
                    <a:xfrm>
                      <a:off x="0" y="0"/>
                      <a:ext cx="5334000" cy="2804376"/>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Otter (</w:t>
      </w:r>
      <w:r>
        <w:rPr>
          <w:i/>
        </w:rPr>
        <w:t xml:space="preserve">Lutra lutra</w:t>
      </w:r>
      <w:r>
        <w:t xml:space="preserve">) and mink (Mustela spp.) also take eel. Although there is no available information on the likely levels of eel predation by other species,</w:t>
      </w:r>
      <w:r>
        <w:t xml:space="preserve"> </w:t>
      </w:r>
      <w:r>
        <w:t xml:space="preserve">[@Miranda2008]</w:t>
      </w:r>
      <w:r>
        <w:t xml:space="preserve"> </w:t>
      </w:r>
      <w:r>
        <w:t xml:space="preserve">found that otter diet was dominated by eel in the Somerset Levels, (28% of the food biomass annually and 56% in Autumn). Despite this preference, populations of these mammals are much lower than those of fish-eating birds and they are likely to contribute a very small proportion of silver eel mortality</w:t>
      </w:r>
      <w:r>
        <w:t xml:space="preserve"> </w:t>
      </w:r>
      <w:r>
        <w:t xml:space="preserve">[@Defra2010]</w:t>
      </w:r>
      <w:r>
        <w:t xml:space="preserve">.</w:t>
      </w:r>
    </w:p>
    <w:p>
      <w:pPr>
        <w:pStyle w:val="BodyText"/>
      </w:pPr>
      <w:r>
        <w:t xml:space="preserve">#Cultural value of European Eel in South West/Somerset?</w:t>
      </w:r>
      <w:r>
        <w:t xml:space="preserve"> </w:t>
      </w:r>
      <w:r>
        <w:t xml:space="preserve">There is evidence from the Domesday Book (Anon. 1086) of extensive eel fisheries in the Thames, which persisted up until the end of the 19th century [Defra2010].</w:t>
      </w:r>
    </w:p>
    <w:p>
      <w:pPr>
        <w:pStyle w:val="Compact"/>
        <w:numPr>
          <w:numId w:val="1001"/>
          <w:ilvl w:val="0"/>
        </w:numPr>
      </w:pPr>
      <w:r>
        <w:t xml:space="preserve">See Somerset Wetlands book -</w:t>
      </w:r>
    </w:p>
    <w:p>
      <w:pPr>
        <w:pStyle w:val="Heading1"/>
      </w:pPr>
      <w:bookmarkStart w:id="26" w:name="X084556ed0b943f31b5b66fd3ce534563014e3e6"/>
      <w:r>
        <w:t xml:space="preserve">Economic value of European Eel in South West/Somerset</w:t>
      </w:r>
      <w:bookmarkEnd w:id="26"/>
    </w:p>
    <w:p>
      <w:pPr>
        <w:pStyle w:val="FirstParagraph"/>
      </w:pPr>
      <w:r>
        <w:t xml:space="preserve">Only hand-held dip nets are permitted for the capture of glass eels or elvers, and fishing is concentrated where the fish are plentiful and easy to catch – principally in estuaries of the Severn and other rivers draining into the Bristol Channel. The fishing season is short, coinciding with the elvers entering rivers on spring tides in April and May</w:t>
      </w:r>
    </w:p>
    <w:p>
      <w:pPr>
        <w:pStyle w:val="BodyText"/>
      </w:pPr>
      <w:r>
        <w:t xml:space="preserve">Eels are caught commercially in a number of locations across England and Wales, although East Anglia is the main centre. Adult eel are caught by a variety of instruments including fyke nets, putcheons and weir traps. A small amount of eel trawling also takes place off the south coast of England and in the Thames Estuary. As with elvers, most adult eel catches are exported; however, the main market for adult eels is mainland Europe. Surprisingly, in the UK domestic market for jellying 90 per cent of the eels used come from farmed imports.</w:t>
      </w:r>
    </w:p>
    <w:p>
      <w:pPr>
        <w:pStyle w:val="BodyText"/>
      </w:pPr>
      <w:r>
        <w:t xml:space="preserve">Fishing for eels in their various life stages can deliver significant economic benefits to local rural economies. In 1997, the export value of adult eels was estimated to peak at £2.5 million and, in 1998, that for the elver or glass eel fishery was estimated at £2.6 million. While small in comparison with the sums involved in the marine fish trade, eel fisheries make a useful contribution to the UK’s balance of payments. The export value of elver fisheries peaked at £2.6 million in 1998, but has since declined, with annual income per fisherman falling from £2000 to less than £900. As demand for elvers to stock eel farms has fallen, so prices have also fallen, settling nearer to those of the late 1980s and early 1990s. Adult eel exports now make only a very small contribution to the balance of trade. The total first-sale value of the adult eel fishery has declined from its peak of £2.5 million in the late 1990s to less than £0.5 million in 2000. Offset against this is the import of between £170,000 (in 2000) and £380,000 (in 1999) of imported fresh and frozen eels. The trend is one of falling demand for eels in England and Wales and in mainland Europe. This is compounded by a greater reliance on eel farming and cheaper imports from the Far East depressing local prices.</w:t>
      </w:r>
    </w:p>
    <w:p>
      <w:pPr>
        <w:pStyle w:val="Heading1"/>
      </w:pPr>
      <w:bookmarkStart w:id="27" w:name="Xf081058918695c8dbcc9898c20c696081c45cc6"/>
      <w:r>
        <w:t xml:space="preserve">Legal requirements to protect Eels in Somerset &amp; UK</w:t>
      </w:r>
      <w:bookmarkEnd w:id="27"/>
    </w:p>
    <w:p>
      <w:pPr>
        <w:pStyle w:val="FirstParagraph"/>
      </w:pPr>
      <w:r>
        <w:t xml:space="preserve">There is a legislative requirement to restore free passage, increase habitat availability, and limit anthropogenic losses at intakes to aid eel recovery and good ecological status; necessitating an improved understanding of underlying processes [Piper2013a]. The Environment Agency has a duty to maintain freshwater and Eel fisheries, both of which play an important role in the wildlife interest of the Brue Valley area. The fisheries are a major part of the wildlife interest especially Eels which are widely distributed. Planned works to improve water level management will have to consider fisheries improvements and any new structures should allow for the free movement of Eels and Elvers</w:t>
      </w:r>
      <w:r>
        <w:t xml:space="preserve"> </w:t>
      </w:r>
      <w:r>
        <w:t xml:space="preserve">[@NA:18]</w:t>
      </w:r>
      <w:r>
        <w:t xml:space="preserve">. The EU regulation 1100/2007 – article 2.4 states</w:t>
      </w:r>
      <w:r>
        <w:t xml:space="preserve"> </w:t>
      </w:r>
      <w:r>
        <w:t xml:space="preserve">“</w:t>
      </w:r>
      <w:r>
        <w:t xml:space="preserve">The objective of each [EU] Eel Management Plan shall be to reduce anthropogenic mortalities so as to permit with high probability the escapement to the sea of at least 40 % of the silver eel biomass relative to the best estimate of escapement that would have existed if no anthropogenic influences had impacted the stock</w:t>
      </w:r>
      <w:r>
        <w:t xml:space="preserve">”</w:t>
      </w:r>
      <w:r>
        <w:t xml:space="preserve">.</w:t>
      </w:r>
    </w:p>
    <w:p>
      <w:pPr>
        <w:pStyle w:val="BodyText"/>
      </w:pPr>
      <w:r>
        <w:t xml:space="preserve">For more informatin on the current conservation assessment of European Eel please visit the</w:t>
      </w:r>
      <w:r>
        <w:t xml:space="preserve"> </w:t>
      </w:r>
      <w:hyperlink r:id="rId28">
        <w:r>
          <w:rPr>
            <w:rStyle w:val="Hyperlink"/>
          </w:rPr>
          <w:t xml:space="preserve">IUCN website</w:t>
        </w:r>
      </w:hyperlink>
    </w:p>
    <w:p>
      <w:pPr>
        <w:pStyle w:val="Heading1"/>
      </w:pPr>
      <w:bookmarkStart w:id="29" w:name="Xeee48f7dc9a0b0e2d37fd9d1a0a85b4b4389e9f"/>
      <w:r>
        <w:t xml:space="preserve">Threats to European Eel in the River Brue</w:t>
      </w:r>
      <w:bookmarkEnd w:id="29"/>
    </w:p>
    <w:p>
      <w:pPr>
        <w:pStyle w:val="FirstParagraph"/>
      </w:pPr>
      <w:r>
        <w:t xml:space="preserve">It is important to recognise that a significant decline in eel recruitment is in some way connected with a long-term change in oceanic currents that can only be seen over decades. The parallel decline of the recruitment of the American eel in some of its distribution area and the correlation between the recruitment and the North Atlantic Oscillation both tend to support this view.</w:t>
      </w:r>
    </w:p>
    <w:p>
      <w:pPr>
        <w:pStyle w:val="BodyText"/>
      </w:pPr>
      <w:r>
        <w:t xml:space="preserve">Large-scale reductions of wetlands have resulted in a major loss of eel habitat. Wetland loss - mainly caused by land reclamation for agricultural use continues but at a much faster rate than before. The Natural WET index - an indicator of change in area of all natural wetlands shows a 30 per cent decline over the past 40 years. More recent estimates from the IPBES show a 87 per cent loss of wetland habitat globally in the last 300 years, and 54 per cent since 1900 [IPBES2019]. The reduction of wetland area directly affects European Eel populations since they will face reduced habitat availability and increased competition for food and other resources. All across Europe, dams, weirs and dikes have been constructed in recent years (most of the large dams have been built since the Second World War). These kinds of barriers make it much more difficult (and in some cases quite impossible) for eels to migrate up rivers; then, because their survival in the lower reaches of rivers is density dependent, the number of adult eels returning to sea is greatly reduced. Hydropower stations can kill very many of the downstream migrating silver eels, and the available information indicates a serious impact on the spawner population. The turbine blades can kill anything from 10 per cent to 100 per cent for a single passage, and the problem is inevitably compounded when there are several turbines in series. It is estimated that between 2,500 and 10,000 tonnes of eels are killed each year in turbines – the latter figure being equal to the total declared commercial catch.</w:t>
      </w:r>
    </w:p>
    <w:p>
      <w:pPr>
        <w:pStyle w:val="BodyText"/>
      </w:pPr>
      <w:r>
        <w:t xml:space="preserve">Another concern is that the accumulation of pollutants – in particular heavy metals and pesticides – may impair the reproductive capability of the eel. The emission of PCBs into the environment preceded the recent decline of the European stock; and that PCBs and DDTs had a negative impact on the lipid levels in eels. The review concluded that contamination with PCBs and other pollutants may have contributed to the decline of eel recruitment observed since 1980 [Defra2010].</w:t>
      </w:r>
    </w:p>
    <w:p>
      <w:pPr>
        <w:pStyle w:val="BodyText"/>
      </w:pPr>
      <w:r>
        <w:t xml:space="preserve">There is ample evidence that some fisheries can take so many eels that they significantly reduce the number of potential spawners getting back to sea. The available information also suggests that in extreme cases no potential spawners may be reaching the sea.</w:t>
      </w:r>
    </w:p>
    <w:p>
      <w:pPr>
        <w:pStyle w:val="BodyText"/>
      </w:pPr>
      <w:r>
        <w:t xml:space="preserve">Cormorants have been identified as the major eel predator. The food intake of a cormorant is approximately 400 to 500 grams per day, and the present estimate of the European breeding population is 250,000 to 300,000 pairs. Cormorants have been estimated to consume between 1800 tonnes of eels per year (two per cent of their yearly diet) and 9000 tonnes of eels per year (20 per cent of their yearly diet).</w:t>
      </w:r>
    </w:p>
    <w:p>
      <w:pPr>
        <w:pStyle w:val="BodyText"/>
      </w:pPr>
      <w:r>
        <w:t xml:space="preserve">The parasite</w:t>
      </w:r>
      <w:r>
        <w:t xml:space="preserve"> </w:t>
      </w:r>
      <w:r>
        <w:rPr>
          <w:i/>
        </w:rPr>
        <w:t xml:space="preserve">Anguillicola crassus</w:t>
      </w:r>
      <w:r>
        <w:t xml:space="preserve">, introduced from the Far East, and other pathogens can have an impact on eel populations. Anguillicola crassus spread rapidly in theEuropean eel population in the early 1980s. This parasite causes swim-bladder dysfunction and can impair the migration of mature eels.The decline of the eel in Europe is often related to a reduction in the amount, quality and accessibility of its continental habitat. One way through which habitat has been made more accessible to European Eel aross the Brue and Parrett catchments has been through the instllation of fish passes by the Environment Agency to a number of medium sized (3 - 5 metres long) structures. The importance of these aforementioned factors compared with the impact of exploitation has not been quantified, but it seems likely that they are significant in many European countries.</w:t>
      </w:r>
    </w:p>
    <w:p>
      <w:pPr>
        <w:pStyle w:val="BodyText"/>
      </w:pPr>
      <w:r>
        <w:t xml:space="preserve">The River Brue catchment is geographicaly adjacent to the River Parrett which supports the second largest commercial glass eel fishery in the UK. The Brue is similar in size to the Parrett catchment, yet it’s eel populations and productivity are believed to be much lower than the Parrett. This is thought to be primarily due to restricted access for eels into and within the catchment - due to flood and water level sluices acting as barriers. Barriers represent one of the largest anthropogenic impacts on the ecological status of rivers [Gido2015], and they also potentially restrict fishes’ ability to respond to future environmental changes [Cote2009]. Thus, river management aims to restore the longitudinal connectivity of rivers to allow continuous migration and movement of water, sediments and biotype [Radinger2018]. However, it is often unclear whether the targeted barriers are also those most relevant for fish species, particularly to track future habitat shifts caused by environmental change The Somerset WIldlife Trust reserves at Catcott and Westhay have excellent potential as eel habitat to improve eel productivity. However, access in and out is restriced due to the aforementioned blockages, out and between the wetlands, and to the waterways to the Brue.</w:t>
      </w:r>
    </w:p>
    <w:p>
      <w:pPr>
        <w:pStyle w:val="BodyText"/>
      </w:pPr>
      <w:r>
        <w:t xml:space="preserve">This project will identify what future work can be undertaken to maximise the eel productivity of the Brue Catchment.</w:t>
      </w:r>
    </w:p>
    <w:p>
      <w:pPr>
        <w:pStyle w:val="Heading2"/>
      </w:pPr>
      <w:bookmarkStart w:id="30" w:name="key-aims-of-project-work"/>
      <w:r>
        <w:t xml:space="preserve">Key aims of project work</w:t>
      </w:r>
      <w:bookmarkEnd w:id="30"/>
    </w:p>
    <w:p>
      <w:pPr>
        <w:pStyle w:val="FirstParagraph"/>
      </w:pPr>
      <w:r>
        <w:t xml:space="preserve">The stated aims for this element of the funded project are as follows;</w:t>
      </w:r>
      <w:r>
        <w:t xml:space="preserve"> </w:t>
      </w:r>
      <w:r>
        <w:t xml:space="preserve">- To identify barriers to escapement and passageway through the lower Brue catchment to the Severn Estuary</w:t>
      </w:r>
      <w:r>
        <w:t xml:space="preserve"> </w:t>
      </w:r>
      <w:r>
        <w:t xml:space="preserve">- To map a wetland ecological network that takes account of habitat and permeability for eels</w:t>
      </w:r>
      <w:r>
        <w:t xml:space="preserve"> </w:t>
      </w:r>
      <w:r>
        <w:rPr>
          <w:i/>
        </w:rPr>
        <w:t xml:space="preserve">this can be moved to the network write-up</w:t>
      </w:r>
    </w:p>
    <w:p>
      <w:pPr>
        <w:pStyle w:val="Heading1"/>
      </w:pPr>
      <w:bookmarkStart w:id="31" w:name="methodology"/>
      <w:r>
        <w:t xml:space="preserve">Methodology</w:t>
      </w:r>
      <w:bookmarkEnd w:id="31"/>
    </w:p>
    <w:p>
      <w:pPr>
        <w:pStyle w:val="FirstParagraph"/>
      </w:pPr>
      <w:r>
        <w:t xml:space="preserve">#Study Area</w:t>
      </w:r>
    </w:p>
    <w:p>
      <w:pPr>
        <w:pStyle w:val="BodyText"/>
      </w:pPr>
      <w:r>
        <w:t xml:space="preserve">The Brue Valley is part of the Somerset Levels and Moors (a low-lying region of north and central Somerset bisected by limestone ridges and hills) and covers almost 12,500 hectares of the floodplain of the River Brue between Glastonbury in the East and the M5 in the West. The Somerset Levels and Moors is a landscape of highly artificial rivers and intense human management of water and it is this intense management that determines habitat type and land use in the Brue Valley. Habitats present in the Brue Valley include;</w:t>
      </w:r>
      <w:r>
        <w:t xml:space="preserve"> </w:t>
      </w:r>
      <w:r>
        <w:t xml:space="preserve">- Coastal and Floodplain Grazing Marsh</w:t>
      </w:r>
      <w:r>
        <w:t xml:space="preserve"> </w:t>
      </w:r>
      <w:r>
        <w:t xml:space="preserve">- Lowland Meadow</w:t>
      </w:r>
      <w:r>
        <w:t xml:space="preserve"> </w:t>
      </w:r>
      <w:r>
        <w:t xml:space="preserve">- Purple moor grass</w:t>
      </w:r>
      <w:r>
        <w:t xml:space="preserve"> </w:t>
      </w:r>
      <w:r>
        <w:t xml:space="preserve">- Rush pasture</w:t>
      </w:r>
      <w:r>
        <w:t xml:space="preserve"> </w:t>
      </w:r>
      <w:r>
        <w:t xml:space="preserve">- Fen</w:t>
      </w:r>
      <w:r>
        <w:t xml:space="preserve"> </w:t>
      </w:r>
      <w:r>
        <w:t xml:space="preserve">- Reedbed</w:t>
      </w:r>
      <w:r>
        <w:t xml:space="preserve"> </w:t>
      </w:r>
      <w:r>
        <w:t xml:space="preserve">- Wet Woodland</w:t>
      </w:r>
      <w:r>
        <w:t xml:space="preserve"> </w:t>
      </w:r>
      <w:r>
        <w:t xml:space="preserve">The Brue Valley is bisected by the North Drain, River Brue, South Drain and Huntspill River.</w:t>
      </w:r>
      <w:r>
        <w:t xml:space="preserve"> </w:t>
      </w:r>
      <w:hyperlink r:id="rId32">
        <w:r>
          <w:rPr>
            <w:rStyle w:val="Hyperlink"/>
          </w:rPr>
          <w:t xml:space="preserve">Gold Corner pumping station</w:t>
        </w:r>
      </w:hyperlink>
      <w:r>
        <w:t xml:space="preserve"> </w:t>
      </w:r>
      <w:r>
        <w:t xml:space="preserve">is at the junction of the South Drain, Cripps River and the Huntspill River. The station is used to prevent flooding in the Brue Valley, maintaining acceptable water levels in the South Drain and to keep the Huntspill River - which acts as a local reservoir - topped up during the Summer. Water is lifted some 3 metres (8.5 feet) from the South Drain to the Huntspill River.</w:t>
      </w:r>
    </w:p>
    <w:p>
      <w:pPr>
        <w:pStyle w:val="BodyText"/>
      </w:pPr>
      <w:r>
        <w:t xml:space="preserve">The Somerset Wildlife Trust’s Catcott and Westhay nature reserves exist in the centre of the Brue Valley. Catcott Nature Reserve (Centre grid reference = ST404411) comprises a series of low-lying fields, carr and former peat workings with numerous ditches that forms part of the extensive grazing marsh and high level wet ditch system. Near the centre is the original reserve known as Catcott Heath, a mosaic of widely differing habitats – most importantly NVC S24 fen vegetation, with milk parsley (</w:t>
      </w:r>
      <w:r>
        <w:rPr>
          <w:i/>
        </w:rPr>
        <w:t xml:space="preserve">Puecedanum palustre</w:t>
      </w:r>
      <w:r>
        <w:t xml:space="preserve">) and bog myrtle (</w:t>
      </w:r>
      <w:r>
        <w:rPr>
          <w:i/>
        </w:rPr>
        <w:t xml:space="preserve">Myrica gale</w:t>
      </w:r>
      <w:r>
        <w:t xml:space="preserve">), mixed broadleaf woodland, peat ponds and ditches. To the west is a partially worked peat digging, known as Great Fen comprising reed fen where the peat has been removed and restored fen where sufficient peat remains. 1,000,000 glass eels were introduced to this compartment during 2015. Separate and to the south lies a small restored former peat working, known as Catcott Fen, with a wet reed bed community. Westhay Moor National Nature Reserve and Westhay Moor Nature Reserve comprise areas of wetland mosaics including tall fen vegetation, marshy grassland, willow scrub, alder carr, small ponds, open water channels and the remnants of acid raised mire form previously used for peat extraction in the heart of the peat moors on the Somerset Levels. Catcott and Westhay Nature Reserves represent areas of optimal habitat for European Eel of different life stages (West, 2019) so were used as the targets during GIS analysis.</w:t>
      </w:r>
    </w:p>
    <w:p>
      <w:pPr>
        <w:pStyle w:val="BodyText"/>
      </w:pPr>
      <w:r>
        <w:t xml:space="preserve">A bounding box was set encompassing the majority of the legacy Brue Valley Living Landscape project area.</w:t>
      </w:r>
    </w:p>
    <w:p>
      <w:pPr>
        <w:pStyle w:val="CaptionedFigure"/>
      </w:pPr>
      <w:r>
        <w:drawing>
          <wp:inline>
            <wp:extent cx="5334000" cy="4196258"/>
            <wp:effectExtent b="0" l="0" r="0" t="0"/>
            <wp:docPr descr="The bounding box for barrier analysis surrounding the Brue Valley Living Landscape with the Somerset Wildlife Trust Avalon Marshes reserves highlighted in white. Extents of bounding box - Top: 157637.238462m Left: 324758.957958m, Right: 354758.957958m, Bottom: 127637.238462m) Credit: Source: Esri" title="" id="1" name="Picture"/>
            <a:graphic>
              <a:graphicData uri="http://schemas.openxmlformats.org/drawingml/2006/picture">
                <pic:pic>
                  <pic:nvPicPr>
                    <pic:cNvPr descr="WetHabitats_BoundingBoxLQ.jpg" id="0" name="Picture"/>
                    <pic:cNvPicPr>
                      <a:picLocks noChangeArrowheads="1" noChangeAspect="1"/>
                    </pic:cNvPicPr>
                  </pic:nvPicPr>
                  <pic:blipFill>
                    <a:blip r:embed="rId33"/>
                    <a:stretch>
                      <a:fillRect/>
                    </a:stretch>
                  </pic:blipFill>
                  <pic:spPr bwMode="auto">
                    <a:xfrm>
                      <a:off x="0" y="0"/>
                      <a:ext cx="5334000" cy="4196258"/>
                    </a:xfrm>
                    <a:prstGeom prst="rect">
                      <a:avLst/>
                    </a:prstGeom>
                    <a:noFill/>
                    <a:ln w="9525">
                      <a:noFill/>
                      <a:headEnd/>
                      <a:tailEnd/>
                    </a:ln>
                  </pic:spPr>
                </pic:pic>
              </a:graphicData>
            </a:graphic>
          </wp:inline>
        </w:drawing>
      </w:r>
    </w:p>
    <w:p>
      <w:pPr>
        <w:pStyle w:val="ImageCaption"/>
      </w:pPr>
      <w:r>
        <w:t xml:space="preserve">The bounding box for barrier analysis surrounding the Brue Valley Living Landscape with the Somerset Wildlife Trust Avalon Marshes reserves highlighted in white. Extents of bounding box - Top: 157637.238462m Left: 324758.957958m, Right: 354758.957958m, Bottom: 127637.238462m) Credit: Source: Esri</w:t>
      </w:r>
    </w:p>
    <w:p>
      <w:pPr>
        <w:pStyle w:val="BodyText"/>
      </w:pPr>
      <w:r>
        <w:t xml:space="preserve">#Data preparation</w:t>
      </w:r>
    </w:p>
    <w:p>
      <w:pPr>
        <w:pStyle w:val="BodyText"/>
      </w:pPr>
      <w:r>
        <w:t xml:space="preserve">The</w:t>
      </w:r>
      <w:r>
        <w:t xml:space="preserve"> </w:t>
      </w:r>
      <w:r>
        <w:t xml:space="preserve">‘</w:t>
      </w:r>
      <w:r>
        <w:t xml:space="preserve">Open Rivers</w:t>
      </w:r>
      <w:r>
        <w:t xml:space="preserve">’</w:t>
      </w:r>
      <w:r>
        <w:t xml:space="preserve"> </w:t>
      </w:r>
      <w:r>
        <w:t xml:space="preserve">layer on the Somerset Wildlife Trust S drive was used to form the majority of the underlying river network. The line layer shows most of the EA</w:t>
      </w:r>
      <w:r>
        <w:t xml:space="preserve"> </w:t>
      </w:r>
      <w:r>
        <w:t xml:space="preserve">‘</w:t>
      </w:r>
      <w:r>
        <w:t xml:space="preserve">main rivers</w:t>
      </w:r>
      <w:r>
        <w:t xml:space="preserve">’</w:t>
      </w:r>
      <w:r>
        <w:t xml:space="preserve"> </w:t>
      </w:r>
      <w:r>
        <w:t xml:space="preserve">and streams throughout Somerset including the River Brue, Huntspill, North Drain and South Drain.</w:t>
      </w:r>
      <w:r>
        <w:t xml:space="preserve"> </w:t>
      </w:r>
      <w:r>
        <w:t xml:space="preserve">- see S:</w:t>
      </w:r>
      <w:r>
        <w:t xml:space="preserve">Library</w:t>
      </w:r>
      <w:r>
        <w:t xml:space="preserve">or contact the Somerset Environmental Records Centre</w:t>
      </w:r>
      <w:r>
        <w:t xml:space="preserve"> </w:t>
      </w:r>
      <w:r>
        <w:t xml:space="preserve">This was merged with the IDB viewed rhynes line layer using the</w:t>
      </w:r>
      <w:r>
        <w:t xml:space="preserve"> </w:t>
      </w:r>
      <w:r>
        <w:t xml:space="preserve">‘</w:t>
      </w:r>
      <w:r>
        <w:t xml:space="preserve">Merge</w:t>
      </w:r>
      <w:r>
        <w:t xml:space="preserve">’</w:t>
      </w:r>
      <w:r>
        <w:t xml:space="preserve"> </w:t>
      </w:r>
      <w:r>
        <w:t xml:space="preserve">tool to include detail of smaller arterial waterways, ditchers and</w:t>
      </w:r>
      <w:r>
        <w:t xml:space="preserve"> </w:t>
      </w:r>
      <w:r>
        <w:t xml:space="preserve">‘</w:t>
      </w:r>
      <w:r>
        <w:t xml:space="preserve">rhynes</w:t>
      </w:r>
      <w:r>
        <w:t xml:space="preserve">’</w:t>
      </w:r>
      <w:r>
        <w:t xml:space="preserve"> </w:t>
      </w:r>
      <w:r>
        <w:t xml:space="preserve">(local term for dicthes). The</w:t>
      </w:r>
      <w:r>
        <w:t xml:space="preserve"> </w:t>
      </w:r>
      <w:hyperlink r:id="rId34">
        <w:r>
          <w:rPr>
            <w:rStyle w:val="Hyperlink"/>
          </w:rPr>
          <w:t xml:space="preserve">FIPEX quality control tool</w:t>
        </w:r>
      </w:hyperlink>
      <w:r>
        <w:t xml:space="preserve"> </w:t>
      </w:r>
      <w:r>
        <w:t xml:space="preserve">was used to identify topology issues with the river network. The following network aspects were checked;</w:t>
      </w:r>
      <w:r>
        <w:t xml:space="preserve"> </w:t>
      </w:r>
      <w:r>
        <w:t xml:space="preserve">- Polyline attributes</w:t>
      </w:r>
      <w:r>
        <w:t xml:space="preserve"> </w:t>
      </w:r>
      <w:r>
        <w:t xml:space="preserve">- Zero (null) length polylines</w:t>
      </w:r>
      <w:r>
        <w:t xml:space="preserve"> </w:t>
      </w:r>
      <w:r>
        <w:t xml:space="preserve">- Multi-part polylines</w:t>
      </w:r>
      <w:r>
        <w:t xml:space="preserve"> </w:t>
      </w:r>
      <w:r>
        <w:t xml:space="preserve">- Self-intersecting polylines</w:t>
      </w:r>
      <w:r>
        <w:t xml:space="preserve"> </w:t>
      </w:r>
      <w:r>
        <w:t xml:space="preserve">- Disconnected polylines</w:t>
      </w:r>
      <w:r>
        <w:t xml:space="preserve"> </w:t>
      </w:r>
      <w:r>
        <w:t xml:space="preserve">- Intersecting polylines</w:t>
      </w:r>
      <w:r>
        <w:t xml:space="preserve"> </w:t>
      </w:r>
      <w:r>
        <w:t xml:space="preserve">- Find cycles</w:t>
      </w:r>
      <w:r>
        <w:t xml:space="preserve"> </w:t>
      </w:r>
      <w:r>
        <w:t xml:space="preserve">The resulting error log file</w:t>
      </w:r>
      <w:r>
        <w:t xml:space="preserve"> </w:t>
      </w:r>
      <w:r>
        <w:t xml:space="preserve">‘</w:t>
      </w:r>
      <w:r>
        <w:t xml:space="preserve">intersections.txt</w:t>
      </w:r>
      <w:r>
        <w:t xml:space="preserve">’</w:t>
      </w:r>
      <w:r>
        <w:t xml:space="preserve"> </w:t>
      </w:r>
      <w:r>
        <w:t xml:space="preserve">was used to identify and rectify false intersections within the river network. The</w:t>
      </w:r>
      <w:r>
        <w:t xml:space="preserve"> </w:t>
      </w:r>
      <w:r>
        <w:t xml:space="preserve">‘</w:t>
      </w:r>
      <w:r>
        <w:t xml:space="preserve">Topology</w:t>
      </w:r>
      <w:r>
        <w:t xml:space="preserve">’</w:t>
      </w:r>
      <w:r>
        <w:t xml:space="preserve"> </w:t>
      </w:r>
      <w:r>
        <w:t xml:space="preserve">tool within ArcMap was used to highlight and fix gaps within the river network.</w:t>
      </w:r>
      <w:r>
        <w:t xml:space="preserve"> </w:t>
      </w:r>
      <w:r>
        <w:t xml:space="preserve">- see toolboxes</w:t>
      </w:r>
      <w:r>
        <w:t xml:space="preserve">toolboxes</w:t>
      </w:r>
      <w:r>
        <w:t xml:space="preserve">management tools.tbx</w:t>
      </w:r>
      <w:r>
        <w:t xml:space="preserve">rule to topology</w:t>
      </w:r>
    </w:p>
    <w:p>
      <w:pPr>
        <w:pStyle w:val="CaptionedFigure"/>
      </w:pPr>
      <w:r>
        <w:drawing>
          <wp:inline>
            <wp:extent cx="4743907" cy="5599785"/>
            <wp:effectExtent b="0" l="0" r="0" t="0"/>
            <wp:docPr descr="‘Must not have gaps’ and ‘Must not overlap’ were set as the topology rules. 1209 topology errors were identified - each error was highlighted as a red square in a new layer. Topology errors were manually resolved using the ‘Error Inspector’ and ‘Topology’ toolbar with reference to satellite imagery." title="" id="1" name="Picture"/>
            <a:graphic>
              <a:graphicData uri="http://schemas.openxmlformats.org/drawingml/2006/picture">
                <pic:pic>
                  <pic:nvPicPr>
                    <pic:cNvPr descr="AxeBrue_Topology_errors.jpg" id="0" name="Picture"/>
                    <pic:cNvPicPr>
                      <a:picLocks noChangeArrowheads="1" noChangeAspect="1"/>
                    </pic:cNvPicPr>
                  </pic:nvPicPr>
                  <pic:blipFill>
                    <a:blip r:embed="rId35"/>
                    <a:stretch>
                      <a:fillRect/>
                    </a:stretch>
                  </pic:blipFill>
                  <pic:spPr bwMode="auto">
                    <a:xfrm>
                      <a:off x="0" y="0"/>
                      <a:ext cx="4743907" cy="5599785"/>
                    </a:xfrm>
                    <a:prstGeom prst="rect">
                      <a:avLst/>
                    </a:prstGeom>
                    <a:noFill/>
                    <a:ln w="9525">
                      <a:noFill/>
                      <a:headEnd/>
                      <a:tailEnd/>
                    </a:ln>
                  </pic:spPr>
                </pic:pic>
              </a:graphicData>
            </a:graphic>
          </wp:inline>
        </w:drawing>
      </w:r>
    </w:p>
    <w:p>
      <w:pPr>
        <w:pStyle w:val="ImageCaption"/>
      </w:pPr>
      <w:r>
        <w:t xml:space="preserve">‘</w:t>
      </w:r>
      <w:r>
        <w:t xml:space="preserve">Must not have gaps</w:t>
      </w:r>
      <w:r>
        <w:t xml:space="preserve">’</w:t>
      </w:r>
      <w:r>
        <w:t xml:space="preserve"> </w:t>
      </w:r>
      <w:r>
        <w:t xml:space="preserve">and</w:t>
      </w:r>
      <w:r>
        <w:t xml:space="preserve"> </w:t>
      </w:r>
      <w:r>
        <w:t xml:space="preserve">‘</w:t>
      </w:r>
      <w:r>
        <w:t xml:space="preserve">Must not overlap</w:t>
      </w:r>
      <w:r>
        <w:t xml:space="preserve">’</w:t>
      </w:r>
      <w:r>
        <w:t xml:space="preserve"> </w:t>
      </w:r>
      <w:r>
        <w:t xml:space="preserve">were set as the topology rules. 1209 topology errors were identified - each error was highlighted as a red square in a new layer. Topology errors were manually resolved using the</w:t>
      </w:r>
      <w:r>
        <w:t xml:space="preserve"> </w:t>
      </w:r>
      <w:r>
        <w:t xml:space="preserve">‘</w:t>
      </w:r>
      <w:r>
        <w:t xml:space="preserve">Error Inspector</w:t>
      </w:r>
      <w:r>
        <w:t xml:space="preserve">’</w:t>
      </w:r>
      <w:r>
        <w:t xml:space="preserve"> </w:t>
      </w:r>
      <w:r>
        <w:t xml:space="preserve">and</w:t>
      </w:r>
      <w:r>
        <w:t xml:space="preserve"> </w:t>
      </w:r>
      <w:r>
        <w:t xml:space="preserve">‘</w:t>
      </w:r>
      <w:r>
        <w:t xml:space="preserve">Topology</w:t>
      </w:r>
      <w:r>
        <w:t xml:space="preserve">’</w:t>
      </w:r>
      <w:r>
        <w:t xml:space="preserve"> </w:t>
      </w:r>
      <w:r>
        <w:t xml:space="preserve">toolbar with reference to satellite imagery.</w:t>
      </w:r>
    </w:p>
    <w:p>
      <w:pPr>
        <w:pStyle w:val="BodyText"/>
      </w:pPr>
      <w:r>
        <w:t xml:space="preserve">‘</w:t>
      </w:r>
      <w:r>
        <w:t xml:space="preserve">Must not have gaps</w:t>
      </w:r>
      <w:r>
        <w:t xml:space="preserve">’</w:t>
      </w:r>
      <w:r>
        <w:t xml:space="preserve"> </w:t>
      </w:r>
      <w:r>
        <w:t xml:space="preserve">and</w:t>
      </w:r>
      <w:r>
        <w:t xml:space="preserve"> </w:t>
      </w:r>
      <w:r>
        <w:t xml:space="preserve">‘</w:t>
      </w:r>
      <w:r>
        <w:t xml:space="preserve">Must not overlap</w:t>
      </w:r>
      <w:r>
        <w:t xml:space="preserve">’</w:t>
      </w:r>
      <w:r>
        <w:t xml:space="preserve"> </w:t>
      </w:r>
      <w:r>
        <w:t xml:space="preserve">were set as the topology rules. 1209 topology errors were identified - each error was highlighted as a red square in a new layer. Topology errors were manually resolved using the</w:t>
      </w:r>
      <w:r>
        <w:t xml:space="preserve"> </w:t>
      </w:r>
      <w:r>
        <w:t xml:space="preserve">‘</w:t>
      </w:r>
      <w:r>
        <w:t xml:space="preserve">Error Inspector</w:t>
      </w:r>
      <w:r>
        <w:t xml:space="preserve">’</w:t>
      </w:r>
      <w:r>
        <w:t xml:space="preserve"> </w:t>
      </w:r>
      <w:r>
        <w:t xml:space="preserve">and</w:t>
      </w:r>
      <w:r>
        <w:t xml:space="preserve"> </w:t>
      </w:r>
      <w:r>
        <w:t xml:space="preserve">‘</w:t>
      </w:r>
      <w:r>
        <w:t xml:space="preserve">Topology</w:t>
      </w:r>
      <w:r>
        <w:t xml:space="preserve">’</w:t>
      </w:r>
      <w:r>
        <w:t xml:space="preserve"> </w:t>
      </w:r>
      <w:r>
        <w:t xml:space="preserve">toolbar with reference to satellite imagery.</w:t>
      </w:r>
    </w:p>
    <w:p>
      <w:pPr>
        <w:pStyle w:val="CaptionedFigure"/>
      </w:pPr>
      <w:r>
        <w:drawing>
          <wp:inline>
            <wp:extent cx="5334000" cy="3013606"/>
            <wp:effectExtent b="0" l="0" r="0" t="0"/>
            <wp:docPr descr="Alt text" title="" id="1" name="Picture"/>
            <a:graphic>
              <a:graphicData uri="http://schemas.openxmlformats.org/drawingml/2006/picture">
                <pic:pic>
                  <pic:nvPicPr>
                    <pic:cNvPr descr="AxeBrue_Topology_errors_East_of_Bridgewater_Bay.jpg" id="0" name="Picture"/>
                    <pic:cNvPicPr>
                      <a:picLocks noChangeArrowheads="1" noChangeAspect="1"/>
                    </pic:cNvPicPr>
                  </pic:nvPicPr>
                  <pic:blipFill>
                    <a:blip r:embed="rId36"/>
                    <a:stretch>
                      <a:fillRect/>
                    </a:stretch>
                  </pic:blipFill>
                  <pic:spPr bwMode="auto">
                    <a:xfrm>
                      <a:off x="0" y="0"/>
                      <a:ext cx="5334000" cy="3013606"/>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In GIS, nodes represent the beginning and end of an edge. The nodes are an important component of a network representing a river system because they denote the locations where rivers, streams and ditches connect to each other. The</w:t>
      </w:r>
      <w:r>
        <w:t xml:space="preserve"> </w:t>
      </w:r>
      <w:r>
        <w:t xml:space="preserve">‘</w:t>
      </w:r>
      <w:r>
        <w:t xml:space="preserve">From node</w:t>
      </w:r>
      <w:r>
        <w:t xml:space="preserve">’</w:t>
      </w:r>
      <w:r>
        <w:t xml:space="preserve"> </w:t>
      </w:r>
      <w:r>
        <w:t xml:space="preserve">and</w:t>
      </w:r>
      <w:r>
        <w:t xml:space="preserve"> </w:t>
      </w:r>
      <w:r>
        <w:t xml:space="preserve">‘</w:t>
      </w:r>
      <w:r>
        <w:t xml:space="preserve">To node</w:t>
      </w:r>
      <w:r>
        <w:t xml:space="preserve">’</w:t>
      </w:r>
      <w:r>
        <w:t xml:space="preserve"> </w:t>
      </w:r>
      <w:r>
        <w:t xml:space="preserve">were only present for the IDB viewed rhynes data (</w:t>
      </w:r>
      <w:r>
        <w:t xml:space="preserve">‘</w:t>
      </w:r>
      <w:r>
        <w:t xml:space="preserve">STARTNODE</w:t>
      </w:r>
      <w:r>
        <w:t xml:space="preserve">’</w:t>
      </w:r>
      <w:r>
        <w:t xml:space="preserve"> </w:t>
      </w:r>
      <w:r>
        <w:t xml:space="preserve">and</w:t>
      </w:r>
      <w:r>
        <w:t xml:space="preserve"> </w:t>
      </w:r>
      <w:r>
        <w:t xml:space="preserve">‘</w:t>
      </w:r>
      <w:r>
        <w:t xml:space="preserve">ENDNODE</w:t>
      </w:r>
      <w:r>
        <w:t xml:space="preserve">’</w:t>
      </w:r>
      <w:r>
        <w:t xml:space="preserve">). New nodes were created using RivEX following the</w:t>
      </w:r>
      <w:r>
        <w:t xml:space="preserve"> </w:t>
      </w:r>
      <w:r>
        <w:t xml:space="preserve">‘</w:t>
      </w:r>
      <w:r>
        <w:t xml:space="preserve">Building nodes for the first time</w:t>
      </w:r>
      <w:r>
        <w:t xml:space="preserve">’</w:t>
      </w:r>
      <w:r>
        <w:t xml:space="preserve"> </w:t>
      </w:r>
      <w:hyperlink r:id="rId37">
        <w:r>
          <w:rPr>
            <w:rStyle w:val="Hyperlink"/>
          </w:rPr>
          <w:t xml:space="preserve">protocol</w:t>
        </w:r>
      </w:hyperlink>
      <w:r>
        <w:t xml:space="preserve">. The following</w:t>
      </w:r>
      <w:r>
        <w:t xml:space="preserve"> </w:t>
      </w:r>
      <w:hyperlink r:id="rId38">
        <w:r>
          <w:rPr>
            <w:rStyle w:val="Hyperlink"/>
          </w:rPr>
          <w:t xml:space="preserve">attributes</w:t>
        </w:r>
      </w:hyperlink>
      <w:r>
        <w:t xml:space="preserve"> </w:t>
      </w:r>
      <w:r>
        <w:t xml:space="preserve">were added to the river network;</w:t>
      </w:r>
      <w:r>
        <w:t xml:space="preserve"> </w:t>
      </w:r>
      <w:r>
        <w:t xml:space="preserve">- Strahler order</w:t>
      </w:r>
      <w:r>
        <w:t xml:space="preserve"> </w:t>
      </w:r>
      <w:r>
        <w:t xml:space="preserve">- Distance to mouth</w:t>
      </w:r>
      <w:r>
        <w:t xml:space="preserve"> </w:t>
      </w:r>
      <w:r>
        <w:t xml:space="preserve">- Upstream Accumulated Length</w:t>
      </w:r>
      <w:r>
        <w:t xml:space="preserve"> </w:t>
      </w:r>
      <w:r>
        <w:t xml:space="preserve">- Catchment ID</w:t>
      </w:r>
      <w:r>
        <w:t xml:space="preserve"> </w:t>
      </w:r>
      <w:r>
        <w:t xml:space="preserve">In order to represent the movement of European Eels leaving the Brue Valley river system towards the coast, the</w:t>
      </w:r>
      <w:r>
        <w:t xml:space="preserve"> </w:t>
      </w:r>
      <w:hyperlink r:id="rId39">
        <w:r>
          <w:rPr>
            <w:rStyle w:val="Hyperlink"/>
          </w:rPr>
          <w:t xml:space="preserve">Re-orientate a network to flow to mouth protocol</w:t>
        </w:r>
      </w:hyperlink>
      <w:r>
        <w:t xml:space="preserve"> </w:t>
      </w:r>
      <w:r>
        <w:t xml:space="preserve">was followed using RivEX. By adding arrows to the polylines users can visualise a theoretical</w:t>
      </w:r>
      <w:r>
        <w:t xml:space="preserve"> </w:t>
      </w:r>
      <w:r>
        <w:t xml:space="preserve">‘</w:t>
      </w:r>
      <w:r>
        <w:t xml:space="preserve">flow</w:t>
      </w:r>
      <w:r>
        <w:t xml:space="preserve">’</w:t>
      </w:r>
      <w:r>
        <w:t xml:space="preserve"> </w:t>
      </w:r>
      <w:r>
        <w:t xml:space="preserve">of mature eels migrating to the sea (layer = AxeBrueIDB_viewedrhynes_singlepart_topo). A duplicate layer was produced showing a flipped direction of migration into the Brue System using the</w:t>
      </w:r>
      <w:r>
        <w:t xml:space="preserve"> </w:t>
      </w:r>
      <w:r>
        <w:t xml:space="preserve">‘</w:t>
      </w:r>
      <w:r>
        <w:t xml:space="preserve">Flip line</w:t>
      </w:r>
      <w:r>
        <w:t xml:space="preserve">’</w:t>
      </w:r>
      <w:r>
        <w:t xml:space="preserve"> </w:t>
      </w:r>
      <w:r>
        <w:t xml:space="preserve">function in ArcToolbox (layer = AxeBrueIDB_viewedrhynes_singlepart_flipped).</w:t>
      </w:r>
      <w:r>
        <w:t xml:space="preserve"> </w:t>
      </w:r>
      <w:r>
        <w:t xml:space="preserve">- toolboxes</w:t>
      </w:r>
      <w:r>
        <w:t xml:space="preserve">toolboxes</w:t>
      </w:r>
      <w:r>
        <w:t xml:space="preserve">tools.tbx</w:t>
      </w:r>
      <w:r>
        <w:t xml:space="preserve">line</w:t>
      </w:r>
    </w:p>
    <w:p>
      <w:pPr>
        <w:pStyle w:val="CaptionedFigure"/>
      </w:pPr>
      <w:r>
        <w:drawing>
          <wp:inline>
            <wp:extent cx="5334000" cy="3521595"/>
            <wp:effectExtent b="0" l="0" r="0" t="0"/>
            <wp:docPr descr="The resulting line layer ‘AxeBrueIDB_viewedrhynes_topo’ represnting European Eel miragtion towards the sea" title="" id="1" name="Picture"/>
            <a:graphic>
              <a:graphicData uri="http://schemas.openxmlformats.org/drawingml/2006/picture">
                <pic:pic>
                  <pic:nvPicPr>
                    <pic:cNvPr descr="AxeBrueIDB_viewedrhynes_topo.jpg" id="0" name="Picture"/>
                    <pic:cNvPicPr>
                      <a:picLocks noChangeArrowheads="1" noChangeAspect="1"/>
                    </pic:cNvPicPr>
                  </pic:nvPicPr>
                  <pic:blipFill>
                    <a:blip r:embed="rId40"/>
                    <a:stretch>
                      <a:fillRect/>
                    </a:stretch>
                  </pic:blipFill>
                  <pic:spPr bwMode="auto">
                    <a:xfrm>
                      <a:off x="0" y="0"/>
                      <a:ext cx="5334000" cy="3521595"/>
                    </a:xfrm>
                    <a:prstGeom prst="rect">
                      <a:avLst/>
                    </a:prstGeom>
                    <a:noFill/>
                    <a:ln w="9525">
                      <a:noFill/>
                      <a:headEnd/>
                      <a:tailEnd/>
                    </a:ln>
                  </pic:spPr>
                </pic:pic>
              </a:graphicData>
            </a:graphic>
          </wp:inline>
        </w:drawing>
      </w:r>
    </w:p>
    <w:p>
      <w:pPr>
        <w:pStyle w:val="ImageCaption"/>
      </w:pPr>
      <w:r>
        <w:t xml:space="preserve">The resulting line layer</w:t>
      </w:r>
      <w:r>
        <w:t xml:space="preserve"> </w:t>
      </w:r>
      <w:r>
        <w:t xml:space="preserve">‘</w:t>
      </w:r>
      <w:r>
        <w:t xml:space="preserve">AxeBrueIDB_viewedrhynes_topo</w:t>
      </w:r>
      <w:r>
        <w:t xml:space="preserve">’</w:t>
      </w:r>
      <w:r>
        <w:t xml:space="preserve"> </w:t>
      </w:r>
      <w:r>
        <w:t xml:space="preserve">represnting European Eel miragtion towards the sea</w:t>
      </w:r>
    </w:p>
    <w:p>
      <w:pPr>
        <w:pStyle w:val="TableCaption"/>
      </w:pPr>
      <w:r>
        <w:t xml:space="preserve">The first five rows of</w:t>
      </w:r>
      <w:r>
        <w:t xml:space="preserve"> </w:t>
      </w:r>
      <w:r>
        <w:t xml:space="preserve">‘</w:t>
      </w:r>
      <w:r>
        <w:t xml:space="preserve">AxeBrueIDB_viewedrhynes_singlepart_topo.csv</w:t>
      </w:r>
      <w:r>
        <w:t xml:space="preserve">’</w:t>
      </w:r>
      <w:r>
        <w:t xml:space="preserve"> </w:t>
      </w:r>
      <w:r>
        <w:t xml:space="preserve">attribute table for polyline layer of river system representing migration towards the coast</w:t>
      </w:r>
    </w:p>
    <w:tbl>
      <w:tblPr>
        <w:tblStyle w:val="Table"/>
        <w:tblW w:type="pct" w:w="0.0"/>
        <w:tblLook w:firstRow="1"/>
        <w:tblCaption w:val="The first five rows of ‘AxeBrueIDB_viewedrhynes_singlepart_topo.csv’ attribute table for polyline layer of river system representing migration towards the coast"/>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OBJECTID_12</w:t>
            </w:r>
          </w:p>
        </w:tc>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C_O</w:t>
            </w:r>
          </w:p>
        </w:tc>
        <w:tc>
          <w:tcPr>
            <w:tcBorders>
              <w:bottom w:val="single"/>
            </w:tcBorders>
            <w:vAlign w:val="bottom"/>
          </w:tcPr>
          <w:p>
            <w:pPr>
              <w:pStyle w:val="Compact"/>
              <w:jc w:val="right"/>
            </w:pPr>
            <w:r>
              <w:t xml:space="preserve">id2</w:t>
            </w:r>
          </w:p>
        </w:tc>
        <w:tc>
          <w:tcPr>
            <w:tcBorders>
              <w:bottom w:val="single"/>
            </w:tcBorders>
            <w:vAlign w:val="bottom"/>
          </w:tcPr>
          <w:p>
            <w:pPr>
              <w:pStyle w:val="Compact"/>
              <w:jc w:val="right"/>
            </w:pPr>
            <w:r>
              <w:t xml:space="preserve">length_m</w:t>
            </w:r>
          </w:p>
        </w:tc>
        <w:tc>
          <w:tcPr>
            <w:tcBorders>
              <w:bottom w:val="single"/>
            </w:tcBorders>
            <w:vAlign w:val="bottom"/>
          </w:tcPr>
          <w:p>
            <w:pPr>
              <w:pStyle w:val="Compact"/>
              <w:jc w:val="left"/>
            </w:pPr>
            <w:r>
              <w:t xml:space="preserve">IDENTIFIER</w:t>
            </w:r>
          </w:p>
        </w:tc>
        <w:tc>
          <w:tcPr>
            <w:tcBorders>
              <w:bottom w:val="single"/>
            </w:tcBorders>
            <w:vAlign w:val="bottom"/>
          </w:tcPr>
          <w:p>
            <w:pPr>
              <w:pStyle w:val="Compact"/>
              <w:jc w:val="right"/>
            </w:pPr>
            <w:r>
              <w:t xml:space="preserve">STARTNODE</w:t>
            </w:r>
          </w:p>
        </w:tc>
        <w:tc>
          <w:tcPr>
            <w:tcBorders>
              <w:bottom w:val="single"/>
            </w:tcBorders>
            <w:vAlign w:val="bottom"/>
          </w:tcPr>
          <w:p>
            <w:pPr>
              <w:pStyle w:val="Compact"/>
              <w:jc w:val="right"/>
            </w:pPr>
            <w:r>
              <w:t xml:space="preserve">ENDNODE</w:t>
            </w:r>
          </w:p>
        </w:tc>
        <w:tc>
          <w:tcPr>
            <w:tcBorders>
              <w:bottom w:val="single"/>
            </w:tcBorders>
            <w:vAlign w:val="bottom"/>
          </w:tcPr>
          <w:p>
            <w:pPr>
              <w:pStyle w:val="Compact"/>
              <w:jc w:val="left"/>
            </w:pPr>
            <w:r>
              <w:t xml:space="preserve">FORM</w:t>
            </w:r>
          </w:p>
        </w:tc>
        <w:tc>
          <w:tcPr>
            <w:tcBorders>
              <w:bottom w:val="single"/>
            </w:tcBorders>
            <w:vAlign w:val="bottom"/>
          </w:tcPr>
          <w:p>
            <w:pPr>
              <w:pStyle w:val="Compact"/>
              <w:jc w:val="left"/>
            </w:pPr>
            <w:r>
              <w:t xml:space="preserve">NUMBER</w:t>
            </w:r>
          </w:p>
        </w:tc>
        <w:tc>
          <w:tcPr>
            <w:tcBorders>
              <w:bottom w:val="single"/>
            </w:tcBorders>
            <w:vAlign w:val="bottom"/>
          </w:tcPr>
          <w:p>
            <w:pPr>
              <w:pStyle w:val="Compact"/>
              <w:jc w:val="left"/>
            </w:pPr>
            <w:r>
              <w:t xml:space="preserve">FLOWDIRCTN</w:t>
            </w:r>
          </w:p>
        </w:tc>
        <w:tc>
          <w:tcPr>
            <w:tcBorders>
              <w:bottom w:val="single"/>
            </w:tcBorders>
            <w:vAlign w:val="bottom"/>
          </w:tcPr>
          <w:p>
            <w:pPr>
              <w:pStyle w:val="Compact"/>
              <w:jc w:val="left"/>
            </w:pPr>
            <w:r>
              <w:t xml:space="preserve">FICTITIOUS</w:t>
            </w:r>
          </w:p>
        </w:tc>
        <w:tc>
          <w:tcPr>
            <w:tcBorders>
              <w:bottom w:val="single"/>
            </w:tcBorders>
            <w:vAlign w:val="bottom"/>
          </w:tcPr>
          <w:p>
            <w:pPr>
              <w:pStyle w:val="Compact"/>
              <w:jc w:val="right"/>
            </w:pPr>
            <w:r>
              <w:t xml:space="preserve">LENGTH</w:t>
            </w:r>
          </w:p>
        </w:tc>
        <w:tc>
          <w:tcPr>
            <w:tcBorders>
              <w:bottom w:val="single"/>
            </w:tcBorders>
            <w:vAlign w:val="bottom"/>
          </w:tcPr>
          <w:p>
            <w:pPr>
              <w:pStyle w:val="Compact"/>
              <w:jc w:val="left"/>
            </w:pPr>
            <w:r>
              <w:t xml:space="preserve">ALTNAME</w:t>
            </w:r>
          </w:p>
        </w:tc>
        <w:tc>
          <w:tcPr>
            <w:tcBorders>
              <w:bottom w:val="single"/>
            </w:tcBorders>
            <w:vAlign w:val="bottom"/>
          </w:tcPr>
          <w:p>
            <w:pPr>
              <w:pStyle w:val="Compact"/>
              <w:jc w:val="right"/>
            </w:pPr>
            <w:r>
              <w:t xml:space="preserve">Shape_Leng</w:t>
            </w:r>
          </w:p>
        </w:tc>
        <w:tc>
          <w:tcPr>
            <w:tcBorders>
              <w:bottom w:val="single"/>
            </w:tcBorders>
            <w:vAlign w:val="bottom"/>
          </w:tcPr>
          <w:p>
            <w:pPr>
              <w:pStyle w:val="Compact"/>
              <w:jc w:val="right"/>
            </w:pPr>
            <w:r>
              <w:t xml:space="preserve">Shape_Le_1</w:t>
            </w:r>
          </w:p>
        </w:tc>
        <w:tc>
          <w:tcPr>
            <w:tcBorders>
              <w:bottom w:val="single"/>
            </w:tcBorders>
            <w:vAlign w:val="bottom"/>
          </w:tcPr>
          <w:p>
            <w:pPr>
              <w:pStyle w:val="Compact"/>
              <w:jc w:val="right"/>
            </w:pPr>
            <w:r>
              <w:t xml:space="preserve">Enabled</w:t>
            </w:r>
          </w:p>
        </w:tc>
        <w:tc>
          <w:tcPr>
            <w:tcBorders>
              <w:bottom w:val="single"/>
            </w:tcBorders>
            <w:vAlign w:val="bottom"/>
          </w:tcPr>
          <w:p>
            <w:pPr>
              <w:pStyle w:val="Compact"/>
              <w:jc w:val="right"/>
            </w:pPr>
            <w:r>
              <w:t xml:space="preserve">Shape_Le_2</w:t>
            </w:r>
          </w:p>
        </w:tc>
        <w:tc>
          <w:tcPr>
            <w:tcBorders>
              <w:bottom w:val="single"/>
            </w:tcBorders>
            <w:vAlign w:val="bottom"/>
          </w:tcPr>
          <w:p>
            <w:pPr>
              <w:pStyle w:val="Compact"/>
              <w:jc w:val="right"/>
            </w:pPr>
            <w:r>
              <w:t xml:space="preserve">OBJECTID</w:t>
            </w:r>
          </w:p>
        </w:tc>
        <w:tc>
          <w:tcPr>
            <w:tcBorders>
              <w:bottom w:val="single"/>
            </w:tcBorders>
            <w:vAlign w:val="bottom"/>
          </w:tcPr>
          <w:p>
            <w:pPr>
              <w:pStyle w:val="Compact"/>
              <w:jc w:val="right"/>
            </w:pPr>
            <w:r>
              <w:t xml:space="preserve">CatchID</w:t>
            </w:r>
          </w:p>
        </w:tc>
        <w:tc>
          <w:tcPr>
            <w:tcBorders>
              <w:bottom w:val="single"/>
            </w:tcBorders>
            <w:vAlign w:val="bottom"/>
          </w:tcPr>
          <w:p>
            <w:pPr>
              <w:pStyle w:val="Compact"/>
              <w:jc w:val="right"/>
            </w:pPr>
            <w:r>
              <w:t xml:space="preserve">Strahler</w:t>
            </w:r>
          </w:p>
        </w:tc>
        <w:tc>
          <w:tcPr>
            <w:tcBorders>
              <w:bottom w:val="single"/>
            </w:tcBorders>
            <w:vAlign w:val="bottom"/>
          </w:tcPr>
          <w:p>
            <w:pPr>
              <w:pStyle w:val="Compact"/>
              <w:jc w:val="right"/>
            </w:pPr>
            <w:r>
              <w:t xml:space="preserve">Segment</w:t>
            </w:r>
          </w:p>
        </w:tc>
        <w:tc>
          <w:tcPr>
            <w:tcBorders>
              <w:bottom w:val="single"/>
            </w:tcBorders>
            <w:vAlign w:val="bottom"/>
          </w:tcPr>
          <w:p>
            <w:pPr>
              <w:pStyle w:val="Compact"/>
              <w:jc w:val="right"/>
            </w:pPr>
            <w:r>
              <w:t xml:space="preserve">Dist2Mth</w:t>
            </w:r>
          </w:p>
        </w:tc>
        <w:tc>
          <w:tcPr>
            <w:tcBorders>
              <w:bottom w:val="single"/>
            </w:tcBorders>
            <w:vAlign w:val="bottom"/>
          </w:tcPr>
          <w:p>
            <w:pPr>
              <w:pStyle w:val="Compact"/>
              <w:jc w:val="right"/>
            </w:pPr>
            <w:r>
              <w:t xml:space="preserve">Reach</w:t>
            </w:r>
          </w:p>
        </w:tc>
        <w:tc>
          <w:tcPr>
            <w:tcBorders>
              <w:bottom w:val="single"/>
            </w:tcBorders>
            <w:vAlign w:val="bottom"/>
          </w:tcPr>
          <w:p>
            <w:pPr>
              <w:pStyle w:val="Compact"/>
              <w:jc w:val="right"/>
            </w:pPr>
            <w:r>
              <w:t xml:space="preserve">ORIG_FID</w:t>
            </w:r>
          </w:p>
        </w:tc>
        <w:tc>
          <w:tcPr>
            <w:tcBorders>
              <w:bottom w:val="single"/>
            </w:tcBorders>
            <w:vAlign w:val="bottom"/>
          </w:tcPr>
          <w:p>
            <w:pPr>
              <w:pStyle w:val="Compact"/>
              <w:jc w:val="right"/>
            </w:pPr>
            <w:r>
              <w:t xml:space="preserve">Fnode</w:t>
            </w:r>
          </w:p>
        </w:tc>
        <w:tc>
          <w:tcPr>
            <w:tcBorders>
              <w:bottom w:val="single"/>
            </w:tcBorders>
            <w:vAlign w:val="bottom"/>
          </w:tcPr>
          <w:p>
            <w:pPr>
              <w:pStyle w:val="Compact"/>
              <w:jc w:val="right"/>
            </w:pPr>
            <w:r>
              <w:t xml:space="preserve">Tnode</w:t>
            </w:r>
          </w:p>
        </w:tc>
        <w:tc>
          <w:tcPr>
            <w:tcBorders>
              <w:bottom w:val="single"/>
            </w:tcBorders>
            <w:vAlign w:val="bottom"/>
          </w:tcPr>
          <w:p>
            <w:pPr>
              <w:pStyle w:val="Compact"/>
              <w:jc w:val="left"/>
            </w:pPr>
            <w:r>
              <w:t xml:space="preserve">Flipped</w:t>
            </w:r>
          </w:p>
        </w:tc>
        <w:tc>
          <w:tcPr>
            <w:tcBorders>
              <w:bottom w:val="single"/>
            </w:tcBorders>
            <w:vAlign w:val="bottom"/>
          </w:tcPr>
          <w:p>
            <w:pPr>
              <w:pStyle w:val="Compact"/>
              <w:jc w:val="right"/>
            </w:pPr>
            <w:r>
              <w:t xml:space="preserve">Fnode1</w:t>
            </w:r>
          </w:p>
        </w:tc>
        <w:tc>
          <w:tcPr>
            <w:tcBorders>
              <w:bottom w:val="single"/>
            </w:tcBorders>
            <w:vAlign w:val="bottom"/>
          </w:tcPr>
          <w:p>
            <w:pPr>
              <w:pStyle w:val="Compact"/>
              <w:jc w:val="right"/>
            </w:pPr>
            <w:r>
              <w:t xml:space="preserve">Tnode1</w:t>
            </w:r>
          </w:p>
        </w:tc>
        <w:tc>
          <w:tcPr>
            <w:tcBorders>
              <w:bottom w:val="single"/>
            </w:tcBorders>
            <w:vAlign w:val="bottom"/>
          </w:tcPr>
          <w:p>
            <w:pPr>
              <w:pStyle w:val="Compact"/>
              <w:jc w:val="right"/>
            </w:pPr>
            <w:r>
              <w:t xml:space="preserve">Fnode2</w:t>
            </w:r>
          </w:p>
        </w:tc>
        <w:tc>
          <w:tcPr>
            <w:tcBorders>
              <w:bottom w:val="single"/>
            </w:tcBorders>
            <w:vAlign w:val="bottom"/>
          </w:tcPr>
          <w:p>
            <w:pPr>
              <w:pStyle w:val="Compact"/>
              <w:jc w:val="right"/>
            </w:pPr>
            <w:r>
              <w:t xml:space="preserve">Tnode2</w:t>
            </w:r>
          </w:p>
        </w:tc>
        <w:tc>
          <w:tcPr>
            <w:tcBorders>
              <w:bottom w:val="single"/>
            </w:tcBorders>
            <w:vAlign w:val="bottom"/>
          </w:tcPr>
          <w:p>
            <w:pPr>
              <w:pStyle w:val="Compact"/>
              <w:jc w:val="left"/>
            </w:pPr>
            <w:r>
              <w:t xml:space="preserve">Flipped2</w:t>
            </w:r>
          </w:p>
        </w:tc>
        <w:tc>
          <w:tcPr>
            <w:tcBorders>
              <w:bottom w:val="single"/>
            </w:tcBorders>
            <w:vAlign w:val="bottom"/>
          </w:tcPr>
          <w:p>
            <w:pPr>
              <w:pStyle w:val="Compact"/>
              <w:jc w:val="right"/>
            </w:pPr>
            <w:r>
              <w:t xml:space="preserve">Fnode3</w:t>
            </w:r>
          </w:p>
        </w:tc>
        <w:tc>
          <w:tcPr>
            <w:tcBorders>
              <w:bottom w:val="single"/>
            </w:tcBorders>
            <w:vAlign w:val="bottom"/>
          </w:tcPr>
          <w:p>
            <w:pPr>
              <w:pStyle w:val="Compact"/>
              <w:jc w:val="right"/>
            </w:pPr>
            <w:r>
              <w:t xml:space="preserve">Tnode3</w:t>
            </w:r>
          </w:p>
        </w:tc>
        <w:tc>
          <w:tcPr>
            <w:tcBorders>
              <w:bottom w:val="single"/>
            </w:tcBorders>
            <w:vAlign w:val="bottom"/>
          </w:tcPr>
          <w:p>
            <w:pPr>
              <w:pStyle w:val="Compact"/>
              <w:jc w:val="right"/>
            </w:pPr>
            <w:r>
              <w:t xml:space="preserve">US_Accum</w:t>
            </w:r>
          </w:p>
        </w:tc>
        <w:tc>
          <w:tcPr>
            <w:tcBorders>
              <w:bottom w:val="single"/>
            </w:tcBorders>
            <w:vAlign w:val="bottom"/>
          </w:tcPr>
          <w:p>
            <w:pPr>
              <w:pStyle w:val="Compact"/>
              <w:jc w:val="right"/>
            </w:pPr>
            <w:r>
              <w:t xml:space="preserve">Dist2Mth2</w:t>
            </w:r>
          </w:p>
        </w:tc>
        <w:tc>
          <w:tcPr>
            <w:tcBorders>
              <w:bottom w:val="single"/>
            </w:tcBorders>
            <w:vAlign w:val="bottom"/>
          </w:tcPr>
          <w:p>
            <w:pPr>
              <w:pStyle w:val="Compact"/>
              <w:jc w:val="right"/>
            </w:pPr>
            <w:r>
              <w:t xml:space="preserve">US_Accum2</w:t>
            </w:r>
          </w:p>
        </w:tc>
        <w:tc>
          <w:tcPr>
            <w:tcBorders>
              <w:bottom w:val="single"/>
            </w:tcBorders>
            <w:vAlign w:val="bottom"/>
          </w:tcPr>
          <w:p>
            <w:pPr>
              <w:pStyle w:val="Compact"/>
              <w:jc w:val="right"/>
            </w:pPr>
            <w:r>
              <w:t xml:space="preserve">CatchID2</w:t>
            </w:r>
          </w:p>
        </w:tc>
        <w:tc>
          <w:tcPr>
            <w:tcBorders>
              <w:bottom w:val="single"/>
            </w:tcBorders>
            <w:vAlign w:val="bottom"/>
          </w:tcPr>
          <w:p>
            <w:pPr>
              <w:pStyle w:val="Compact"/>
              <w:jc w:val="right"/>
            </w:pPr>
            <w:r>
              <w:t xml:space="preserve">Fnode4</w:t>
            </w:r>
          </w:p>
        </w:tc>
        <w:tc>
          <w:tcPr>
            <w:tcBorders>
              <w:bottom w:val="single"/>
            </w:tcBorders>
            <w:vAlign w:val="bottom"/>
          </w:tcPr>
          <w:p>
            <w:pPr>
              <w:pStyle w:val="Compact"/>
              <w:jc w:val="right"/>
            </w:pPr>
            <w:r>
              <w:t xml:space="preserve">Tnode4</w:t>
            </w:r>
          </w:p>
        </w:tc>
        <w:tc>
          <w:tcPr>
            <w:tcBorders>
              <w:bottom w:val="single"/>
            </w:tcBorders>
            <w:vAlign w:val="bottom"/>
          </w:tcPr>
          <w:p>
            <w:pPr>
              <w:pStyle w:val="Compact"/>
              <w:jc w:val="right"/>
            </w:pPr>
            <w:r>
              <w:t xml:space="preserve">Dist2Mth3</w:t>
            </w:r>
          </w:p>
        </w:tc>
        <w:tc>
          <w:tcPr>
            <w:tcBorders>
              <w:bottom w:val="single"/>
            </w:tcBorders>
            <w:vAlign w:val="bottom"/>
          </w:tcPr>
          <w:p>
            <w:pPr>
              <w:pStyle w:val="Compact"/>
              <w:jc w:val="right"/>
            </w:pPr>
            <w:r>
              <w:t xml:space="preserve">CatchID3</w:t>
            </w:r>
          </w:p>
        </w:tc>
        <w:tc>
          <w:tcPr>
            <w:tcBorders>
              <w:bottom w:val="single"/>
            </w:tcBorders>
            <w:vAlign w:val="bottom"/>
          </w:tcPr>
          <w:p>
            <w:pPr>
              <w:pStyle w:val="Compact"/>
              <w:jc w:val="right"/>
            </w:pPr>
            <w:r>
              <w:t xml:space="preserve">US_Accum3</w:t>
            </w:r>
          </w:p>
        </w:tc>
        <w:tc>
          <w:tcPr>
            <w:tcBorders>
              <w:bottom w:val="single"/>
            </w:tcBorders>
            <w:vAlign w:val="bottom"/>
          </w:tcPr>
          <w:p>
            <w:pPr>
              <w:pStyle w:val="Compact"/>
              <w:jc w:val="right"/>
            </w:pPr>
            <w:r>
              <w:t xml:space="preserve">Dist2Mth4</w:t>
            </w:r>
          </w:p>
        </w:tc>
        <w:tc>
          <w:tcPr>
            <w:tcBorders>
              <w:bottom w:val="single"/>
            </w:tcBorders>
            <w:vAlign w:val="bottom"/>
          </w:tcPr>
          <w:p>
            <w:pPr>
              <w:pStyle w:val="Compact"/>
              <w:jc w:val="right"/>
            </w:pPr>
            <w:r>
              <w:t xml:space="preserve">CatchID4</w:t>
            </w:r>
          </w:p>
        </w:tc>
        <w:tc>
          <w:tcPr>
            <w:tcBorders>
              <w:bottom w:val="single"/>
            </w:tcBorders>
            <w:vAlign w:val="bottom"/>
          </w:tcPr>
          <w:p>
            <w:pPr>
              <w:pStyle w:val="Compact"/>
              <w:jc w:val="right"/>
            </w:pPr>
            <w:r>
              <w:t xml:space="preserve">US_Accum4</w:t>
            </w:r>
          </w:p>
        </w:tc>
        <w:tc>
          <w:tcPr>
            <w:tcBorders>
              <w:bottom w:val="single"/>
            </w:tcBorders>
            <w:vAlign w:val="bottom"/>
          </w:tcPr>
          <w:p>
            <w:pPr>
              <w:pStyle w:val="Compact"/>
              <w:jc w:val="right"/>
            </w:pPr>
            <w:r>
              <w:t xml:space="preserve">Shape_Length</w:t>
            </w:r>
          </w:p>
        </w:tc>
      </w:tr>
      <w:tr>
        <w:tc>
          <w:p>
            <w:pPr>
              <w:pStyle w:val="Compact"/>
              <w:jc w:val="left"/>
            </w:pPr>
            <w:r>
              <w:t xml:space="preserve">1</w:t>
            </w:r>
          </w:p>
        </w:tc>
        <w:tc>
          <w:p>
            <w:pPr>
              <w:pStyle w:val="Compact"/>
              <w:jc w:val="right"/>
            </w:pPr>
            <w:r>
              <w:t xml:space="preserve">1</w:t>
            </w:r>
          </w:p>
        </w:tc>
        <w:tc>
          <w:p>
            <w:pPr>
              <w:pStyle w:val="Compact"/>
              <w:jc w:val="left"/>
            </w:pPr>
            <w:r>
              <w:t xml:space="preserve">Abbeyshard Rhyne</w:t>
            </w:r>
          </w:p>
        </w:tc>
        <w:tc>
          <w:p/>
        </w:tc>
        <w:tc>
          <w:p>
            <w:pPr>
              <w:pStyle w:val="Compact"/>
              <w:jc w:val="right"/>
            </w:pPr>
            <w:r>
              <w:t xml:space="preserve">1</w:t>
            </w:r>
          </w:p>
        </w:tc>
        <w:tc>
          <w:p>
            <w:pPr>
              <w:pStyle w:val="Compact"/>
              <w:jc w:val="right"/>
            </w:pPr>
            <w:r>
              <w:t xml:space="preserve">655</w:t>
            </w:r>
          </w:p>
        </w:tc>
        <w:tc>
          <w:p/>
        </w:tc>
        <w:tc>
          <w:p>
            <w:pPr>
              <w:pStyle w:val="Compact"/>
              <w:jc w:val="right"/>
            </w:pPr>
            <w:r>
              <w:t xml:space="preserve">0</w:t>
            </w:r>
          </w:p>
        </w:tc>
        <w:tc>
          <w:p>
            <w:pPr>
              <w:pStyle w:val="Compact"/>
              <w:jc w:val="right"/>
            </w:pPr>
            <w:r>
              <w:t xml:space="preserve">0</w:t>
            </w:r>
          </w:p>
        </w:tc>
        <w:tc>
          <w:p/>
        </w:tc>
        <w:tc>
          <w:p>
            <w:pPr>
              <w:pStyle w:val="Compact"/>
              <w:jc w:val="left"/>
            </w:pPr>
            <w:r>
              <w:t xml:space="preserve">NA</w:t>
            </w:r>
          </w:p>
        </w:tc>
        <w:tc>
          <w:p/>
        </w:tc>
        <w:tc>
          <w:p/>
        </w:tc>
        <w:tc>
          <w:p>
            <w:pPr>
              <w:pStyle w:val="Compact"/>
              <w:jc w:val="right"/>
            </w:pPr>
            <w:r>
              <w:t xml:space="preserve">0</w:t>
            </w:r>
          </w:p>
        </w:tc>
        <w:tc>
          <w:p>
            <w:pPr>
              <w:pStyle w:val="Compact"/>
              <w:jc w:val="left"/>
            </w:pPr>
            <w:r>
              <w:t xml:space="preserve">NA</w:t>
            </w:r>
          </w:p>
        </w:tc>
        <w:tc>
          <w:p>
            <w:pPr>
              <w:pStyle w:val="Compact"/>
              <w:jc w:val="right"/>
            </w:pPr>
            <w:r>
              <w:t xml:space="preserve">0</w:t>
            </w:r>
          </w:p>
        </w:tc>
        <w:tc>
          <w:p>
            <w:pPr>
              <w:pStyle w:val="Compact"/>
              <w:jc w:val="right"/>
            </w:pPr>
            <w:r>
              <w:t xml:space="preserve">655.3142</w:t>
            </w:r>
          </w:p>
        </w:tc>
        <w:tc>
          <w:p>
            <w:pPr>
              <w:pStyle w:val="Compact"/>
              <w:jc w:val="right"/>
            </w:pPr>
            <w:r>
              <w:t xml:space="preserve">1</w:t>
            </w:r>
          </w:p>
        </w:tc>
        <w:tc>
          <w:p>
            <w:pPr>
              <w:pStyle w:val="Compact"/>
              <w:jc w:val="right"/>
            </w:pPr>
            <w:r>
              <w:t xml:space="preserve">655.3142</w:t>
            </w:r>
          </w:p>
        </w:tc>
        <w:tc>
          <w:p>
            <w:pPr>
              <w:pStyle w:val="Compact"/>
              <w:jc w:val="right"/>
            </w:pPr>
            <w:r>
              <w:t xml:space="preserve">1</w:t>
            </w:r>
          </w:p>
        </w:tc>
        <w:tc>
          <w:p>
            <w:pPr>
              <w:pStyle w:val="Compact"/>
              <w:jc w:val="right"/>
            </w:pPr>
            <w:r>
              <w:t xml:space="preserve">443</w:t>
            </w:r>
          </w:p>
        </w:tc>
        <w:tc>
          <w:p>
            <w:pPr>
              <w:pStyle w:val="Compact"/>
              <w:jc w:val="right"/>
            </w:pPr>
            <w:r>
              <w:t xml:space="preserve">1</w:t>
            </w:r>
          </w:p>
        </w:tc>
        <w:tc>
          <w:p>
            <w:pPr>
              <w:pStyle w:val="Compact"/>
              <w:jc w:val="right"/>
            </w:pPr>
            <w:r>
              <w:t xml:space="preserve">669</w:t>
            </w:r>
          </w:p>
        </w:tc>
        <w:tc>
          <w:p>
            <w:pPr>
              <w:pStyle w:val="Compact"/>
              <w:jc w:val="right"/>
            </w:pPr>
            <w:r>
              <w:t xml:space="preserve">1190.6407</w:t>
            </w:r>
          </w:p>
        </w:tc>
        <w:tc>
          <w:p>
            <w:pPr>
              <w:pStyle w:val="Compact"/>
              <w:jc w:val="right"/>
            </w:pPr>
            <w:r>
              <w:t xml:space="preserve">11221</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left"/>
            </w:pPr>
            <w:r>
              <w:t xml:space="preserve">Not visited</w:t>
            </w:r>
          </w:p>
        </w:tc>
        <w:tc>
          <w:p>
            <w:pPr>
              <w:pStyle w:val="Compact"/>
              <w:jc w:val="right"/>
            </w:pPr>
            <w:r>
              <w:t xml:space="preserve">1</w:t>
            </w:r>
          </w:p>
        </w:tc>
        <w:tc>
          <w:p>
            <w:pPr>
              <w:pStyle w:val="Compact"/>
              <w:jc w:val="right"/>
            </w:pPr>
            <w:r>
              <w:t xml:space="preserve">2</w:t>
            </w:r>
          </w:p>
        </w:tc>
        <w:tc>
          <w:p>
            <w:pPr>
              <w:pStyle w:val="Compact"/>
              <w:jc w:val="right"/>
            </w:pPr>
            <w:r>
              <w:t xml:space="preserve">1</w:t>
            </w:r>
          </w:p>
        </w:tc>
        <w:tc>
          <w:p>
            <w:pPr>
              <w:pStyle w:val="Compact"/>
              <w:jc w:val="right"/>
            </w:pPr>
            <w:r>
              <w:t xml:space="preserve">2</w:t>
            </w:r>
          </w:p>
        </w:tc>
        <w:tc>
          <w:p>
            <w:pPr>
              <w:pStyle w:val="Compact"/>
              <w:jc w:val="left"/>
            </w:pPr>
            <w:r>
              <w:t xml:space="preserve">Not visited</w:t>
            </w:r>
          </w:p>
        </w:tc>
        <w:tc>
          <w:p>
            <w:pPr>
              <w:pStyle w:val="Compact"/>
              <w:jc w:val="right"/>
            </w:pPr>
            <w:r>
              <w:t xml:space="preserve">1</w:t>
            </w:r>
          </w:p>
        </w:tc>
        <w:tc>
          <w:p>
            <w:pPr>
              <w:pStyle w:val="Compact"/>
              <w:jc w:val="right"/>
            </w:pPr>
            <w:r>
              <w:t xml:space="preserve">2</w:t>
            </w:r>
          </w:p>
        </w:tc>
        <w:tc>
          <w:p>
            <w:pPr>
              <w:pStyle w:val="Compact"/>
              <w:jc w:val="right"/>
            </w:pPr>
            <w:r>
              <w:t xml:space="preserve">1190.6407</w:t>
            </w:r>
          </w:p>
        </w:tc>
        <w:tc>
          <w:p>
            <w:pPr>
              <w:pStyle w:val="Compact"/>
              <w:jc w:val="right"/>
            </w:pPr>
            <w:r>
              <w:t xml:space="preserve">1190.6407</w:t>
            </w:r>
          </w:p>
        </w:tc>
        <w:tc>
          <w:p>
            <w:pPr>
              <w:pStyle w:val="Compact"/>
              <w:jc w:val="right"/>
            </w:pPr>
            <w:r>
              <w:t xml:space="preserve">1190.6407</w:t>
            </w:r>
          </w:p>
        </w:tc>
        <w:tc>
          <w:p>
            <w:pPr>
              <w:pStyle w:val="Compact"/>
              <w:jc w:val="right"/>
            </w:pPr>
            <w:r>
              <w:t xml:space="preserve">511</w:t>
            </w:r>
          </w:p>
        </w:tc>
        <w:tc>
          <w:p>
            <w:pPr>
              <w:pStyle w:val="Compact"/>
              <w:jc w:val="right"/>
            </w:pPr>
            <w:r>
              <w:t xml:space="preserve">1</w:t>
            </w:r>
          </w:p>
        </w:tc>
        <w:tc>
          <w:p>
            <w:pPr>
              <w:pStyle w:val="Compact"/>
              <w:jc w:val="right"/>
            </w:pPr>
            <w:r>
              <w:t xml:space="preserve">2</w:t>
            </w:r>
          </w:p>
        </w:tc>
        <w:tc>
          <w:p>
            <w:pPr>
              <w:pStyle w:val="Compact"/>
              <w:jc w:val="right"/>
            </w:pPr>
            <w:r>
              <w:t xml:space="preserve">1190.6407</w:t>
            </w:r>
          </w:p>
        </w:tc>
        <w:tc>
          <w:p>
            <w:pPr>
              <w:pStyle w:val="Compact"/>
              <w:jc w:val="right"/>
            </w:pPr>
            <w:r>
              <w:t xml:space="preserve">623</w:t>
            </w:r>
          </w:p>
        </w:tc>
        <w:tc>
          <w:p>
            <w:pPr>
              <w:pStyle w:val="Compact"/>
              <w:jc w:val="right"/>
            </w:pPr>
            <w:r>
              <w:t xml:space="preserve">1190.6407</w:t>
            </w:r>
          </w:p>
        </w:tc>
        <w:tc>
          <w:p>
            <w:pPr>
              <w:pStyle w:val="Compact"/>
              <w:jc w:val="right"/>
            </w:pPr>
            <w:r>
              <w:t xml:space="preserve">1190.6407</w:t>
            </w:r>
          </w:p>
        </w:tc>
        <w:tc>
          <w:p>
            <w:pPr>
              <w:pStyle w:val="Compact"/>
              <w:jc w:val="right"/>
            </w:pPr>
            <w:r>
              <w:t xml:space="preserve">623</w:t>
            </w:r>
          </w:p>
        </w:tc>
        <w:tc>
          <w:p>
            <w:pPr>
              <w:pStyle w:val="Compact"/>
              <w:jc w:val="right"/>
            </w:pPr>
            <w:r>
              <w:t xml:space="preserve">1190.6407</w:t>
            </w:r>
          </w:p>
        </w:tc>
        <w:tc>
          <w:p>
            <w:pPr>
              <w:pStyle w:val="Compact"/>
              <w:jc w:val="right"/>
            </w:pPr>
            <w:r>
              <w:t xml:space="preserve">1190.6408</w:t>
            </w:r>
          </w:p>
        </w:tc>
      </w:tr>
      <w:tr>
        <w:tc>
          <w:p>
            <w:pPr>
              <w:pStyle w:val="Compact"/>
              <w:jc w:val="left"/>
            </w:pPr>
            <w:r>
              <w:t xml:space="preserve">2</w:t>
            </w:r>
          </w:p>
        </w:tc>
        <w:tc>
          <w:p>
            <w:pPr>
              <w:pStyle w:val="Compact"/>
              <w:jc w:val="right"/>
            </w:pPr>
            <w:r>
              <w:t xml:space="preserve">2</w:t>
            </w:r>
          </w:p>
        </w:tc>
        <w:tc>
          <w:p>
            <w:pPr>
              <w:pStyle w:val="Compact"/>
              <w:jc w:val="left"/>
            </w:pPr>
            <w:r>
              <w:t xml:space="preserve">Actis Rhyne</w:t>
            </w:r>
          </w:p>
        </w:tc>
        <w:tc>
          <w:p/>
        </w:tc>
        <w:tc>
          <w:p>
            <w:pPr>
              <w:pStyle w:val="Compact"/>
              <w:jc w:val="right"/>
            </w:pPr>
            <w:r>
              <w:t xml:space="preserve">2</w:t>
            </w:r>
          </w:p>
        </w:tc>
        <w:tc>
          <w:p>
            <w:pPr>
              <w:pStyle w:val="Compact"/>
              <w:jc w:val="right"/>
            </w:pPr>
            <w:r>
              <w:t xml:space="preserve">1895</w:t>
            </w:r>
          </w:p>
        </w:tc>
        <w:tc>
          <w:p/>
        </w:tc>
        <w:tc>
          <w:p>
            <w:pPr>
              <w:pStyle w:val="Compact"/>
              <w:jc w:val="right"/>
            </w:pPr>
            <w:r>
              <w:t xml:space="preserve">0</w:t>
            </w:r>
          </w:p>
        </w:tc>
        <w:tc>
          <w:p>
            <w:pPr>
              <w:pStyle w:val="Compact"/>
              <w:jc w:val="right"/>
            </w:pPr>
            <w:r>
              <w:t xml:space="preserve">0</w:t>
            </w:r>
          </w:p>
        </w:tc>
        <w:tc>
          <w:p/>
        </w:tc>
        <w:tc>
          <w:p>
            <w:pPr>
              <w:pStyle w:val="Compact"/>
              <w:jc w:val="left"/>
            </w:pPr>
            <w:r>
              <w:t xml:space="preserve">NA</w:t>
            </w:r>
          </w:p>
        </w:tc>
        <w:tc>
          <w:p/>
        </w:tc>
        <w:tc>
          <w:p/>
        </w:tc>
        <w:tc>
          <w:p>
            <w:pPr>
              <w:pStyle w:val="Compact"/>
              <w:jc w:val="right"/>
            </w:pPr>
            <w:r>
              <w:t xml:space="preserve">0</w:t>
            </w:r>
          </w:p>
        </w:tc>
        <w:tc>
          <w:p>
            <w:pPr>
              <w:pStyle w:val="Compact"/>
              <w:jc w:val="left"/>
            </w:pPr>
            <w:r>
              <w:t xml:space="preserve">NA</w:t>
            </w:r>
          </w:p>
        </w:tc>
        <w:tc>
          <w:p>
            <w:pPr>
              <w:pStyle w:val="Compact"/>
              <w:jc w:val="right"/>
            </w:pPr>
            <w:r>
              <w:t xml:space="preserve">0</w:t>
            </w:r>
          </w:p>
        </w:tc>
        <w:tc>
          <w:p>
            <w:pPr>
              <w:pStyle w:val="Compact"/>
              <w:jc w:val="right"/>
            </w:pPr>
            <w:r>
              <w:t xml:space="preserve">1894.8583</w:t>
            </w:r>
          </w:p>
        </w:tc>
        <w:tc>
          <w:p>
            <w:pPr>
              <w:pStyle w:val="Compact"/>
              <w:jc w:val="right"/>
            </w:pPr>
            <w:r>
              <w:t xml:space="preserve">1</w:t>
            </w:r>
          </w:p>
        </w:tc>
        <w:tc>
          <w:p>
            <w:pPr>
              <w:pStyle w:val="Compact"/>
              <w:jc w:val="right"/>
            </w:pPr>
            <w:r>
              <w:t xml:space="preserve">1952.9903</w:t>
            </w:r>
          </w:p>
        </w:tc>
        <w:tc>
          <w:p>
            <w:pPr>
              <w:pStyle w:val="Compact"/>
              <w:jc w:val="right"/>
            </w:pPr>
            <w:r>
              <w:t xml:space="preserve">2</w:t>
            </w:r>
          </w:p>
        </w:tc>
        <w:tc>
          <w:p>
            <w:pPr>
              <w:pStyle w:val="Compact"/>
              <w:jc w:val="right"/>
            </w:pPr>
            <w:r>
              <w:t xml:space="preserve">442</w:t>
            </w:r>
          </w:p>
        </w:tc>
        <w:tc>
          <w:p>
            <w:pPr>
              <w:pStyle w:val="Compact"/>
              <w:jc w:val="right"/>
            </w:pPr>
            <w:r>
              <w:t xml:space="preserve">1</w:t>
            </w:r>
          </w:p>
        </w:tc>
        <w:tc>
          <w:p>
            <w:pPr>
              <w:pStyle w:val="Compact"/>
              <w:jc w:val="right"/>
            </w:pPr>
            <w:r>
              <w:t xml:space="preserve">668</w:t>
            </w:r>
          </w:p>
        </w:tc>
        <w:tc>
          <w:p>
            <w:pPr>
              <w:pStyle w:val="Compact"/>
              <w:jc w:val="right"/>
            </w:pPr>
            <w:r>
              <w:t xml:space="preserve">1965.7188</w:t>
            </w:r>
          </w:p>
        </w:tc>
        <w:tc>
          <w:p>
            <w:pPr>
              <w:pStyle w:val="Compact"/>
              <w:jc w:val="right"/>
            </w:pPr>
            <w:r>
              <w:t xml:space="preserve">11221</w:t>
            </w:r>
          </w:p>
        </w:tc>
        <w:tc>
          <w:p>
            <w:pPr>
              <w:pStyle w:val="Compact"/>
              <w:jc w:val="right"/>
            </w:pPr>
            <w:r>
              <w:t xml:space="preserve">2</w:t>
            </w:r>
          </w:p>
        </w:tc>
        <w:tc>
          <w:p>
            <w:pPr>
              <w:pStyle w:val="Compact"/>
              <w:jc w:val="right"/>
            </w:pPr>
            <w:r>
              <w:t xml:space="preserve">3</w:t>
            </w:r>
          </w:p>
        </w:tc>
        <w:tc>
          <w:p>
            <w:pPr>
              <w:pStyle w:val="Compact"/>
              <w:jc w:val="right"/>
            </w:pPr>
            <w:r>
              <w:t xml:space="preserve">4</w:t>
            </w:r>
          </w:p>
        </w:tc>
        <w:tc>
          <w:p>
            <w:pPr>
              <w:pStyle w:val="Compact"/>
              <w:jc w:val="left"/>
            </w:pPr>
            <w:r>
              <w:t xml:space="preserve">Not visited</w:t>
            </w:r>
          </w:p>
        </w:tc>
        <w:tc>
          <w:p>
            <w:pPr>
              <w:pStyle w:val="Compact"/>
              <w:jc w:val="right"/>
            </w:pPr>
            <w:r>
              <w:t xml:space="preserve">3</w:t>
            </w:r>
          </w:p>
        </w:tc>
        <w:tc>
          <w:p>
            <w:pPr>
              <w:pStyle w:val="Compact"/>
              <w:jc w:val="right"/>
            </w:pPr>
            <w:r>
              <w:t xml:space="preserve">4</w:t>
            </w:r>
          </w:p>
        </w:tc>
        <w:tc>
          <w:p>
            <w:pPr>
              <w:pStyle w:val="Compact"/>
              <w:jc w:val="right"/>
            </w:pPr>
            <w:r>
              <w:t xml:space="preserve">3</w:t>
            </w:r>
          </w:p>
        </w:tc>
        <w:tc>
          <w:p>
            <w:pPr>
              <w:pStyle w:val="Compact"/>
              <w:jc w:val="right"/>
            </w:pPr>
            <w:r>
              <w:t xml:space="preserve">4</w:t>
            </w:r>
          </w:p>
        </w:tc>
        <w:tc>
          <w:p>
            <w:pPr>
              <w:pStyle w:val="Compact"/>
              <w:jc w:val="left"/>
            </w:pPr>
            <w:r>
              <w:t xml:space="preserve">Not visited</w:t>
            </w:r>
          </w:p>
        </w:tc>
        <w:tc>
          <w:p>
            <w:pPr>
              <w:pStyle w:val="Compact"/>
              <w:jc w:val="right"/>
            </w:pPr>
            <w:r>
              <w:t xml:space="preserve">3</w:t>
            </w:r>
          </w:p>
        </w:tc>
        <w:tc>
          <w:p>
            <w:pPr>
              <w:pStyle w:val="Compact"/>
              <w:jc w:val="right"/>
            </w:pPr>
            <w:r>
              <w:t xml:space="preserve">4</w:t>
            </w:r>
          </w:p>
        </w:tc>
        <w:tc>
          <w:p>
            <w:pPr>
              <w:pStyle w:val="Compact"/>
              <w:jc w:val="right"/>
            </w:pPr>
            <w:r>
              <w:t xml:space="preserve">1965.7188</w:t>
            </w:r>
          </w:p>
        </w:tc>
        <w:tc>
          <w:p>
            <w:pPr>
              <w:pStyle w:val="Compact"/>
              <w:jc w:val="right"/>
            </w:pPr>
            <w:r>
              <w:t xml:space="preserve">1965.7188</w:t>
            </w:r>
          </w:p>
        </w:tc>
        <w:tc>
          <w:p>
            <w:pPr>
              <w:pStyle w:val="Compact"/>
              <w:jc w:val="right"/>
            </w:pPr>
            <w:r>
              <w:t xml:space="preserve">1965.7188</w:t>
            </w:r>
          </w:p>
        </w:tc>
        <w:tc>
          <w:p>
            <w:pPr>
              <w:pStyle w:val="Compact"/>
              <w:jc w:val="right"/>
            </w:pPr>
            <w:r>
              <w:t xml:space="preserve">510</w:t>
            </w:r>
          </w:p>
        </w:tc>
        <w:tc>
          <w:p>
            <w:pPr>
              <w:pStyle w:val="Compact"/>
              <w:jc w:val="right"/>
            </w:pPr>
            <w:r>
              <w:t xml:space="preserve">3</w:t>
            </w:r>
          </w:p>
        </w:tc>
        <w:tc>
          <w:p>
            <w:pPr>
              <w:pStyle w:val="Compact"/>
              <w:jc w:val="right"/>
            </w:pPr>
            <w:r>
              <w:t xml:space="preserve">4</w:t>
            </w:r>
          </w:p>
        </w:tc>
        <w:tc>
          <w:p>
            <w:pPr>
              <w:pStyle w:val="Compact"/>
              <w:jc w:val="right"/>
            </w:pPr>
            <w:r>
              <w:t xml:space="preserve">1965.7188</w:t>
            </w:r>
          </w:p>
        </w:tc>
        <w:tc>
          <w:p>
            <w:pPr>
              <w:pStyle w:val="Compact"/>
              <w:jc w:val="right"/>
            </w:pPr>
            <w:r>
              <w:t xml:space="preserve">622</w:t>
            </w:r>
          </w:p>
        </w:tc>
        <w:tc>
          <w:p>
            <w:pPr>
              <w:pStyle w:val="Compact"/>
              <w:jc w:val="right"/>
            </w:pPr>
            <w:r>
              <w:t xml:space="preserve">1965.7188</w:t>
            </w:r>
          </w:p>
        </w:tc>
        <w:tc>
          <w:p>
            <w:pPr>
              <w:pStyle w:val="Compact"/>
              <w:jc w:val="right"/>
            </w:pPr>
            <w:r>
              <w:t xml:space="preserve">1965.7188</w:t>
            </w:r>
          </w:p>
        </w:tc>
        <w:tc>
          <w:p>
            <w:pPr>
              <w:pStyle w:val="Compact"/>
              <w:jc w:val="right"/>
            </w:pPr>
            <w:r>
              <w:t xml:space="preserve">622</w:t>
            </w:r>
          </w:p>
        </w:tc>
        <w:tc>
          <w:p>
            <w:pPr>
              <w:pStyle w:val="Compact"/>
              <w:jc w:val="right"/>
            </w:pPr>
            <w:r>
              <w:t xml:space="preserve">1965.7188</w:t>
            </w:r>
          </w:p>
        </w:tc>
        <w:tc>
          <w:p>
            <w:pPr>
              <w:pStyle w:val="Compact"/>
              <w:jc w:val="right"/>
            </w:pPr>
            <w:r>
              <w:t xml:space="preserve">1965.7188</w:t>
            </w:r>
          </w:p>
        </w:tc>
      </w:tr>
      <w:tr>
        <w:tc>
          <w:p>
            <w:pPr>
              <w:pStyle w:val="Compact"/>
              <w:jc w:val="left"/>
            </w:pPr>
            <w:r>
              <w:t xml:space="preserve">3</w:t>
            </w:r>
          </w:p>
        </w:tc>
        <w:tc>
          <w:p>
            <w:pPr>
              <w:pStyle w:val="Compact"/>
              <w:jc w:val="right"/>
            </w:pPr>
            <w:r>
              <w:t xml:space="preserve">3</w:t>
            </w:r>
          </w:p>
        </w:tc>
        <w:tc>
          <w:p>
            <w:pPr>
              <w:pStyle w:val="Compact"/>
              <w:jc w:val="left"/>
            </w:pPr>
            <w:r>
              <w:t xml:space="preserve">Aldershard Rhyne</w:t>
            </w:r>
          </w:p>
        </w:tc>
        <w:tc>
          <w:p/>
        </w:tc>
        <w:tc>
          <w:p>
            <w:pPr>
              <w:pStyle w:val="Compact"/>
              <w:jc w:val="right"/>
            </w:pPr>
            <w:r>
              <w:t xml:space="preserve">3</w:t>
            </w:r>
          </w:p>
        </w:tc>
        <w:tc>
          <w:p>
            <w:pPr>
              <w:pStyle w:val="Compact"/>
              <w:jc w:val="right"/>
            </w:pPr>
            <w:r>
              <w:t xml:space="preserve">1246</w:t>
            </w:r>
          </w:p>
        </w:tc>
        <w:tc>
          <w:p/>
        </w:tc>
        <w:tc>
          <w:p>
            <w:pPr>
              <w:pStyle w:val="Compact"/>
              <w:jc w:val="right"/>
            </w:pPr>
            <w:r>
              <w:t xml:space="preserve">0</w:t>
            </w:r>
          </w:p>
        </w:tc>
        <w:tc>
          <w:p>
            <w:pPr>
              <w:pStyle w:val="Compact"/>
              <w:jc w:val="right"/>
            </w:pPr>
            <w:r>
              <w:t xml:space="preserve">0</w:t>
            </w:r>
          </w:p>
        </w:tc>
        <w:tc>
          <w:p/>
        </w:tc>
        <w:tc>
          <w:p>
            <w:pPr>
              <w:pStyle w:val="Compact"/>
              <w:jc w:val="left"/>
            </w:pPr>
            <w:r>
              <w:t xml:space="preserve">NA</w:t>
            </w:r>
          </w:p>
        </w:tc>
        <w:tc>
          <w:p/>
        </w:tc>
        <w:tc>
          <w:p/>
        </w:tc>
        <w:tc>
          <w:p>
            <w:pPr>
              <w:pStyle w:val="Compact"/>
              <w:jc w:val="right"/>
            </w:pPr>
            <w:r>
              <w:t xml:space="preserve">0</w:t>
            </w:r>
          </w:p>
        </w:tc>
        <w:tc>
          <w:p>
            <w:pPr>
              <w:pStyle w:val="Compact"/>
              <w:jc w:val="left"/>
            </w:pPr>
            <w:r>
              <w:t xml:space="preserve">NA</w:t>
            </w:r>
          </w:p>
        </w:tc>
        <w:tc>
          <w:p>
            <w:pPr>
              <w:pStyle w:val="Compact"/>
              <w:jc w:val="right"/>
            </w:pPr>
            <w:r>
              <w:t xml:space="preserve">0</w:t>
            </w:r>
          </w:p>
        </w:tc>
        <w:tc>
          <w:p>
            <w:pPr>
              <w:pStyle w:val="Compact"/>
              <w:jc w:val="right"/>
            </w:pPr>
            <w:r>
              <w:t xml:space="preserve">1245.6051</w:t>
            </w:r>
          </w:p>
        </w:tc>
        <w:tc>
          <w:p>
            <w:pPr>
              <w:pStyle w:val="Compact"/>
              <w:jc w:val="right"/>
            </w:pPr>
            <w:r>
              <w:t xml:space="preserve">1</w:t>
            </w:r>
          </w:p>
        </w:tc>
        <w:tc>
          <w:p>
            <w:pPr>
              <w:pStyle w:val="Compact"/>
              <w:jc w:val="right"/>
            </w:pPr>
            <w:r>
              <w:t xml:space="preserve">1280.6141</w:t>
            </w:r>
          </w:p>
        </w:tc>
        <w:tc>
          <w:p>
            <w:pPr>
              <w:pStyle w:val="Compact"/>
              <w:jc w:val="right"/>
            </w:pPr>
            <w:r>
              <w:t xml:space="preserve">3</w:t>
            </w:r>
          </w:p>
        </w:tc>
        <w:tc>
          <w:p>
            <w:pPr>
              <w:pStyle w:val="Compact"/>
              <w:jc w:val="right"/>
            </w:pPr>
            <w:r>
              <w:t xml:space="preserve">280</w:t>
            </w:r>
          </w:p>
        </w:tc>
        <w:tc>
          <w:p>
            <w:pPr>
              <w:pStyle w:val="Compact"/>
              <w:jc w:val="right"/>
            </w:pPr>
            <w:r>
              <w:t xml:space="preserve">1</w:t>
            </w:r>
          </w:p>
        </w:tc>
        <w:tc>
          <w:p>
            <w:pPr>
              <w:pStyle w:val="Compact"/>
              <w:jc w:val="right"/>
            </w:pPr>
            <w:r>
              <w:t xml:space="preserve">428</w:t>
            </w:r>
          </w:p>
        </w:tc>
        <w:tc>
          <w:p>
            <w:pPr>
              <w:pStyle w:val="Compact"/>
              <w:jc w:val="right"/>
            </w:pPr>
            <w:r>
              <w:t xml:space="preserve">1420.4883</w:t>
            </w:r>
          </w:p>
        </w:tc>
        <w:tc>
          <w:p>
            <w:pPr>
              <w:pStyle w:val="Compact"/>
              <w:jc w:val="right"/>
            </w:pPr>
            <w:r>
              <w:t xml:space="preserve">11221</w:t>
            </w:r>
          </w:p>
        </w:tc>
        <w:tc>
          <w:p>
            <w:pPr>
              <w:pStyle w:val="Compact"/>
              <w:jc w:val="right"/>
            </w:pPr>
            <w:r>
              <w:t xml:space="preserve">3</w:t>
            </w:r>
          </w:p>
        </w:tc>
        <w:tc>
          <w:p>
            <w:pPr>
              <w:pStyle w:val="Compact"/>
              <w:jc w:val="right"/>
            </w:pPr>
            <w:r>
              <w:t xml:space="preserve">5</w:t>
            </w:r>
          </w:p>
        </w:tc>
        <w:tc>
          <w:p>
            <w:pPr>
              <w:pStyle w:val="Compact"/>
              <w:jc w:val="right"/>
            </w:pPr>
            <w:r>
              <w:t xml:space="preserve">6</w:t>
            </w:r>
          </w:p>
        </w:tc>
        <w:tc>
          <w:p>
            <w:pPr>
              <w:pStyle w:val="Compact"/>
              <w:jc w:val="left"/>
            </w:pPr>
            <w:r>
              <w:t xml:space="preserve">Not visited</w:t>
            </w:r>
          </w:p>
        </w:tc>
        <w:tc>
          <w:p>
            <w:pPr>
              <w:pStyle w:val="Compact"/>
              <w:jc w:val="right"/>
            </w:pPr>
            <w:r>
              <w:t xml:space="preserve">5</w:t>
            </w:r>
          </w:p>
        </w:tc>
        <w:tc>
          <w:p>
            <w:pPr>
              <w:pStyle w:val="Compact"/>
              <w:jc w:val="right"/>
            </w:pPr>
            <w:r>
              <w:t xml:space="preserve">6</w:t>
            </w:r>
          </w:p>
        </w:tc>
        <w:tc>
          <w:p>
            <w:pPr>
              <w:pStyle w:val="Compact"/>
              <w:jc w:val="right"/>
            </w:pPr>
            <w:r>
              <w:t xml:space="preserve">5</w:t>
            </w:r>
          </w:p>
        </w:tc>
        <w:tc>
          <w:p>
            <w:pPr>
              <w:pStyle w:val="Compact"/>
              <w:jc w:val="right"/>
            </w:pPr>
            <w:r>
              <w:t xml:space="preserve">6</w:t>
            </w:r>
          </w:p>
        </w:tc>
        <w:tc>
          <w:p>
            <w:pPr>
              <w:pStyle w:val="Compact"/>
              <w:jc w:val="left"/>
            </w:pPr>
            <w:r>
              <w:t xml:space="preserve">Not visited</w:t>
            </w:r>
          </w:p>
        </w:tc>
        <w:tc>
          <w:p>
            <w:pPr>
              <w:pStyle w:val="Compact"/>
              <w:jc w:val="right"/>
            </w:pPr>
            <w:r>
              <w:t xml:space="preserve">5</w:t>
            </w:r>
          </w:p>
        </w:tc>
        <w:tc>
          <w:p>
            <w:pPr>
              <w:pStyle w:val="Compact"/>
              <w:jc w:val="right"/>
            </w:pPr>
            <w:r>
              <w:t xml:space="preserve">6</w:t>
            </w:r>
          </w:p>
        </w:tc>
        <w:tc>
          <w:p>
            <w:pPr>
              <w:pStyle w:val="Compact"/>
              <w:jc w:val="right"/>
            </w:pPr>
            <w:r>
              <w:t xml:space="preserve">1259.0172</w:t>
            </w:r>
          </w:p>
        </w:tc>
        <w:tc>
          <w:p>
            <w:pPr>
              <w:pStyle w:val="Compact"/>
              <w:jc w:val="right"/>
            </w:pPr>
            <w:r>
              <w:t xml:space="preserve">1420.4883</w:t>
            </w:r>
          </w:p>
        </w:tc>
        <w:tc>
          <w:p>
            <w:pPr>
              <w:pStyle w:val="Compact"/>
              <w:jc w:val="right"/>
            </w:pPr>
            <w:r>
              <w:t xml:space="preserve">1259.0172</w:t>
            </w:r>
          </w:p>
        </w:tc>
        <w:tc>
          <w:p>
            <w:pPr>
              <w:pStyle w:val="Compact"/>
              <w:jc w:val="right"/>
            </w:pPr>
            <w:r>
              <w:t xml:space="preserve">306</w:t>
            </w:r>
          </w:p>
        </w:tc>
        <w:tc>
          <w:p>
            <w:pPr>
              <w:pStyle w:val="Compact"/>
              <w:jc w:val="right"/>
            </w:pPr>
            <w:r>
              <w:t xml:space="preserve">5</w:t>
            </w:r>
          </w:p>
        </w:tc>
        <w:tc>
          <w:p>
            <w:pPr>
              <w:pStyle w:val="Compact"/>
              <w:jc w:val="right"/>
            </w:pPr>
            <w:r>
              <w:t xml:space="preserve">6</w:t>
            </w:r>
          </w:p>
        </w:tc>
        <w:tc>
          <w:p>
            <w:pPr>
              <w:pStyle w:val="Compact"/>
              <w:jc w:val="right"/>
            </w:pPr>
            <w:r>
              <w:t xml:space="preserve">1259.0172</w:t>
            </w:r>
          </w:p>
        </w:tc>
        <w:tc>
          <w:p>
            <w:pPr>
              <w:pStyle w:val="Compact"/>
              <w:jc w:val="right"/>
            </w:pPr>
            <w:r>
              <w:t xml:space="preserve">621</w:t>
            </w:r>
          </w:p>
        </w:tc>
        <w:tc>
          <w:p>
            <w:pPr>
              <w:pStyle w:val="Compact"/>
              <w:jc w:val="right"/>
            </w:pPr>
            <w:r>
              <w:t xml:space="preserve">1420.4883</w:t>
            </w:r>
          </w:p>
        </w:tc>
        <w:tc>
          <w:p>
            <w:pPr>
              <w:pStyle w:val="Compact"/>
              <w:jc w:val="right"/>
            </w:pPr>
            <w:r>
              <w:t xml:space="preserve">1259.0172</w:t>
            </w:r>
          </w:p>
        </w:tc>
        <w:tc>
          <w:p>
            <w:pPr>
              <w:pStyle w:val="Compact"/>
              <w:jc w:val="right"/>
            </w:pPr>
            <w:r>
              <w:t xml:space="preserve">621</w:t>
            </w:r>
          </w:p>
        </w:tc>
        <w:tc>
          <w:p>
            <w:pPr>
              <w:pStyle w:val="Compact"/>
              <w:jc w:val="right"/>
            </w:pPr>
            <w:r>
              <w:t xml:space="preserve">1420.4883</w:t>
            </w:r>
          </w:p>
        </w:tc>
        <w:tc>
          <w:p>
            <w:pPr>
              <w:pStyle w:val="Compact"/>
              <w:jc w:val="right"/>
            </w:pPr>
            <w:r>
              <w:t xml:space="preserve">1259.0172</w:t>
            </w:r>
          </w:p>
        </w:tc>
      </w:tr>
      <w:tr>
        <w:tc>
          <w:p>
            <w:pPr>
              <w:pStyle w:val="Compact"/>
              <w:jc w:val="left"/>
            </w:pPr>
            <w:r>
              <w:t xml:space="preserve">4</w:t>
            </w:r>
          </w:p>
        </w:tc>
        <w:tc>
          <w:p>
            <w:pPr>
              <w:pStyle w:val="Compact"/>
              <w:jc w:val="right"/>
            </w:pPr>
            <w:r>
              <w:t xml:space="preserve">4</w:t>
            </w:r>
          </w:p>
        </w:tc>
        <w:tc>
          <w:p>
            <w:pPr>
              <w:pStyle w:val="Compact"/>
              <w:jc w:val="left"/>
            </w:pPr>
            <w:r>
              <w:t xml:space="preserve">Aller Moor Drove Rhyne 08</w:t>
            </w:r>
          </w:p>
        </w:tc>
        <w:tc>
          <w:p/>
        </w:tc>
        <w:tc>
          <w:p>
            <w:pPr>
              <w:pStyle w:val="Compact"/>
              <w:jc w:val="right"/>
            </w:pPr>
            <w:r>
              <w:t xml:space="preserve">4</w:t>
            </w:r>
          </w:p>
        </w:tc>
        <w:tc>
          <w:p>
            <w:pPr>
              <w:pStyle w:val="Compact"/>
              <w:jc w:val="right"/>
            </w:pPr>
            <w:r>
              <w:t xml:space="preserve">832</w:t>
            </w:r>
          </w:p>
        </w:tc>
        <w:tc>
          <w:p/>
        </w:tc>
        <w:tc>
          <w:p>
            <w:pPr>
              <w:pStyle w:val="Compact"/>
              <w:jc w:val="right"/>
            </w:pPr>
            <w:r>
              <w:t xml:space="preserve">0</w:t>
            </w:r>
          </w:p>
        </w:tc>
        <w:tc>
          <w:p>
            <w:pPr>
              <w:pStyle w:val="Compact"/>
              <w:jc w:val="right"/>
            </w:pPr>
            <w:r>
              <w:t xml:space="preserve">0</w:t>
            </w:r>
          </w:p>
        </w:tc>
        <w:tc>
          <w:p/>
        </w:tc>
        <w:tc>
          <w:p>
            <w:pPr>
              <w:pStyle w:val="Compact"/>
              <w:jc w:val="left"/>
            </w:pPr>
            <w:r>
              <w:t xml:space="preserve">NA</w:t>
            </w:r>
          </w:p>
        </w:tc>
        <w:tc>
          <w:p/>
        </w:tc>
        <w:tc>
          <w:p/>
        </w:tc>
        <w:tc>
          <w:p>
            <w:pPr>
              <w:pStyle w:val="Compact"/>
              <w:jc w:val="right"/>
            </w:pPr>
            <w:r>
              <w:t xml:space="preserve">0</w:t>
            </w:r>
          </w:p>
        </w:tc>
        <w:tc>
          <w:p>
            <w:pPr>
              <w:pStyle w:val="Compact"/>
              <w:jc w:val="left"/>
            </w:pPr>
            <w:r>
              <w:t xml:space="preserve">NA</w:t>
            </w:r>
          </w:p>
        </w:tc>
        <w:tc>
          <w:p>
            <w:pPr>
              <w:pStyle w:val="Compact"/>
              <w:jc w:val="right"/>
            </w:pPr>
            <w:r>
              <w:t xml:space="preserve">0</w:t>
            </w:r>
          </w:p>
        </w:tc>
        <w:tc>
          <w:p>
            <w:pPr>
              <w:pStyle w:val="Compact"/>
              <w:jc w:val="right"/>
            </w:pPr>
            <w:r>
              <w:t xml:space="preserve">832.4268</w:t>
            </w:r>
          </w:p>
        </w:tc>
        <w:tc>
          <w:p>
            <w:pPr>
              <w:pStyle w:val="Compact"/>
              <w:jc w:val="right"/>
            </w:pPr>
            <w:r>
              <w:t xml:space="preserve">1</w:t>
            </w:r>
          </w:p>
        </w:tc>
        <w:tc>
          <w:p>
            <w:pPr>
              <w:pStyle w:val="Compact"/>
              <w:jc w:val="right"/>
            </w:pPr>
            <w:r>
              <w:t xml:space="preserve">832.4268</w:t>
            </w:r>
          </w:p>
        </w:tc>
        <w:tc>
          <w:p>
            <w:pPr>
              <w:pStyle w:val="Compact"/>
              <w:jc w:val="right"/>
            </w:pPr>
            <w:r>
              <w:t xml:space="preserve">4</w:t>
            </w:r>
          </w:p>
        </w:tc>
        <w:tc>
          <w:p>
            <w:pPr>
              <w:pStyle w:val="Compact"/>
              <w:jc w:val="right"/>
            </w:pPr>
            <w:r>
              <w:t xml:space="preserve">441</w:t>
            </w:r>
          </w:p>
        </w:tc>
        <w:tc>
          <w:p>
            <w:pPr>
              <w:pStyle w:val="Compact"/>
              <w:jc w:val="right"/>
            </w:pPr>
            <w:r>
              <w:t xml:space="preserve">1</w:t>
            </w:r>
          </w:p>
        </w:tc>
        <w:tc>
          <w:p>
            <w:pPr>
              <w:pStyle w:val="Compact"/>
              <w:jc w:val="right"/>
            </w:pPr>
            <w:r>
              <w:t xml:space="preserve">116</w:t>
            </w:r>
          </w:p>
        </w:tc>
        <w:tc>
          <w:p>
            <w:pPr>
              <w:pStyle w:val="Compact"/>
              <w:jc w:val="right"/>
            </w:pPr>
            <w:r>
              <w:t xml:space="preserve">834.3546</w:t>
            </w:r>
          </w:p>
        </w:tc>
        <w:tc>
          <w:p>
            <w:pPr>
              <w:pStyle w:val="Compact"/>
              <w:jc w:val="right"/>
            </w:pPr>
            <w:r>
              <w:t xml:space="preserve">11221</w:t>
            </w:r>
          </w:p>
        </w:tc>
        <w:tc>
          <w:p>
            <w:pPr>
              <w:pStyle w:val="Compact"/>
              <w:jc w:val="right"/>
            </w:pPr>
            <w:r>
              <w:t xml:space="preserve">4</w:t>
            </w:r>
          </w:p>
        </w:tc>
        <w:tc>
          <w:p>
            <w:pPr>
              <w:pStyle w:val="Compact"/>
              <w:jc w:val="right"/>
            </w:pPr>
            <w:r>
              <w:t xml:space="preserve">7</w:t>
            </w:r>
          </w:p>
        </w:tc>
        <w:tc>
          <w:p>
            <w:pPr>
              <w:pStyle w:val="Compact"/>
              <w:jc w:val="right"/>
            </w:pPr>
            <w:r>
              <w:t xml:space="preserve">8</w:t>
            </w:r>
          </w:p>
        </w:tc>
        <w:tc>
          <w:p>
            <w:pPr>
              <w:pStyle w:val="Compact"/>
              <w:jc w:val="left"/>
            </w:pPr>
            <w:r>
              <w:t xml:space="preserve">Not visited</w:t>
            </w:r>
          </w:p>
        </w:tc>
        <w:tc>
          <w:p>
            <w:pPr>
              <w:pStyle w:val="Compact"/>
              <w:jc w:val="right"/>
            </w:pPr>
            <w:r>
              <w:t xml:space="preserve">7</w:t>
            </w:r>
          </w:p>
        </w:tc>
        <w:tc>
          <w:p>
            <w:pPr>
              <w:pStyle w:val="Compact"/>
              <w:jc w:val="right"/>
            </w:pPr>
            <w:r>
              <w:t xml:space="preserve">8</w:t>
            </w:r>
          </w:p>
        </w:tc>
        <w:tc>
          <w:p>
            <w:pPr>
              <w:pStyle w:val="Compact"/>
              <w:jc w:val="right"/>
            </w:pPr>
            <w:r>
              <w:t xml:space="preserve">7</w:t>
            </w:r>
          </w:p>
        </w:tc>
        <w:tc>
          <w:p>
            <w:pPr>
              <w:pStyle w:val="Compact"/>
              <w:jc w:val="right"/>
            </w:pPr>
            <w:r>
              <w:t xml:space="preserve">8</w:t>
            </w:r>
          </w:p>
        </w:tc>
        <w:tc>
          <w:p>
            <w:pPr>
              <w:pStyle w:val="Compact"/>
              <w:jc w:val="left"/>
            </w:pPr>
            <w:r>
              <w:t xml:space="preserve">Not visited</w:t>
            </w:r>
          </w:p>
        </w:tc>
        <w:tc>
          <w:p>
            <w:pPr>
              <w:pStyle w:val="Compact"/>
              <w:jc w:val="right"/>
            </w:pPr>
            <w:r>
              <w:t xml:space="preserve">7</w:t>
            </w:r>
          </w:p>
        </w:tc>
        <w:tc>
          <w:p>
            <w:pPr>
              <w:pStyle w:val="Compact"/>
              <w:jc w:val="right"/>
            </w:pPr>
            <w:r>
              <w:t xml:space="preserve">8</w:t>
            </w:r>
          </w:p>
        </w:tc>
        <w:tc>
          <w:p>
            <w:pPr>
              <w:pStyle w:val="Compact"/>
              <w:jc w:val="right"/>
            </w:pPr>
            <w:r>
              <w:t xml:space="preserve">421.5742</w:t>
            </w:r>
          </w:p>
        </w:tc>
        <w:tc>
          <w:p>
            <w:pPr>
              <w:pStyle w:val="Compact"/>
              <w:jc w:val="right"/>
            </w:pPr>
            <w:r>
              <w:t xml:space="preserve">421.5742</w:t>
            </w:r>
          </w:p>
        </w:tc>
        <w:tc>
          <w:p>
            <w:pPr>
              <w:pStyle w:val="Compact"/>
              <w:jc w:val="right"/>
            </w:pPr>
            <w:r>
              <w:t xml:space="preserve">421.5742</w:t>
            </w:r>
          </w:p>
        </w:tc>
        <w:tc>
          <w:p>
            <w:pPr>
              <w:pStyle w:val="Compact"/>
              <w:jc w:val="right"/>
            </w:pPr>
            <w:r>
              <w:t xml:space="preserve">509</w:t>
            </w:r>
          </w:p>
        </w:tc>
        <w:tc>
          <w:p>
            <w:pPr>
              <w:pStyle w:val="Compact"/>
              <w:jc w:val="right"/>
            </w:pPr>
            <w:r>
              <w:t xml:space="preserve">7</w:t>
            </w:r>
          </w:p>
        </w:tc>
        <w:tc>
          <w:p>
            <w:pPr>
              <w:pStyle w:val="Compact"/>
              <w:jc w:val="right"/>
            </w:pPr>
            <w:r>
              <w:t xml:space="preserve">8</w:t>
            </w:r>
          </w:p>
        </w:tc>
        <w:tc>
          <w:p>
            <w:pPr>
              <w:pStyle w:val="Compact"/>
              <w:jc w:val="right"/>
            </w:pPr>
            <w:r>
              <w:t xml:space="preserve">421.5742</w:t>
            </w:r>
          </w:p>
        </w:tc>
        <w:tc>
          <w:p>
            <w:pPr>
              <w:pStyle w:val="Compact"/>
              <w:jc w:val="right"/>
            </w:pPr>
            <w:r>
              <w:t xml:space="preserve">620</w:t>
            </w:r>
          </w:p>
        </w:tc>
        <w:tc>
          <w:p>
            <w:pPr>
              <w:pStyle w:val="Compact"/>
              <w:jc w:val="right"/>
            </w:pPr>
            <w:r>
              <w:t xml:space="preserve">421.5742</w:t>
            </w:r>
          </w:p>
        </w:tc>
        <w:tc>
          <w:p>
            <w:pPr>
              <w:pStyle w:val="Compact"/>
              <w:jc w:val="right"/>
            </w:pPr>
            <w:r>
              <w:t xml:space="preserve">421.5742</w:t>
            </w:r>
          </w:p>
        </w:tc>
        <w:tc>
          <w:p>
            <w:pPr>
              <w:pStyle w:val="Compact"/>
              <w:jc w:val="right"/>
            </w:pPr>
            <w:r>
              <w:t xml:space="preserve">620</w:t>
            </w:r>
          </w:p>
        </w:tc>
        <w:tc>
          <w:p>
            <w:pPr>
              <w:pStyle w:val="Compact"/>
              <w:jc w:val="right"/>
            </w:pPr>
            <w:r>
              <w:t xml:space="preserve">421.5742</w:t>
            </w:r>
          </w:p>
        </w:tc>
        <w:tc>
          <w:p>
            <w:pPr>
              <w:pStyle w:val="Compact"/>
              <w:jc w:val="right"/>
            </w:pPr>
            <w:r>
              <w:t xml:space="preserve">421.5742</w:t>
            </w:r>
          </w:p>
        </w:tc>
      </w:tr>
      <w:tr>
        <w:tc>
          <w:p>
            <w:pPr>
              <w:pStyle w:val="Compact"/>
              <w:jc w:val="left"/>
            </w:pPr>
            <w:r>
              <w:t xml:space="preserve">5</w:t>
            </w:r>
          </w:p>
        </w:tc>
        <w:tc>
          <w:p>
            <w:pPr>
              <w:pStyle w:val="Compact"/>
              <w:jc w:val="right"/>
            </w:pPr>
            <w:r>
              <w:t xml:space="preserve">5</w:t>
            </w:r>
          </w:p>
        </w:tc>
        <w:tc>
          <w:p>
            <w:pPr>
              <w:pStyle w:val="Compact"/>
              <w:jc w:val="left"/>
            </w:pPr>
            <w:r>
              <w:t xml:space="preserve">Aller Moor Drove Rhyne 08</w:t>
            </w:r>
          </w:p>
        </w:tc>
        <w:tc>
          <w:p/>
        </w:tc>
        <w:tc>
          <w:p>
            <w:pPr>
              <w:pStyle w:val="Compact"/>
              <w:jc w:val="right"/>
            </w:pPr>
            <w:r>
              <w:t xml:space="preserve">4</w:t>
            </w:r>
          </w:p>
        </w:tc>
        <w:tc>
          <w:p>
            <w:pPr>
              <w:pStyle w:val="Compact"/>
              <w:jc w:val="right"/>
            </w:pPr>
            <w:r>
              <w:t xml:space="preserve">832</w:t>
            </w:r>
          </w:p>
        </w:tc>
        <w:tc>
          <w:p/>
        </w:tc>
        <w:tc>
          <w:p>
            <w:pPr>
              <w:pStyle w:val="Compact"/>
              <w:jc w:val="right"/>
            </w:pPr>
            <w:r>
              <w:t xml:space="preserve">0</w:t>
            </w:r>
          </w:p>
        </w:tc>
        <w:tc>
          <w:p>
            <w:pPr>
              <w:pStyle w:val="Compact"/>
              <w:jc w:val="right"/>
            </w:pPr>
            <w:r>
              <w:t xml:space="preserve">0</w:t>
            </w:r>
          </w:p>
        </w:tc>
        <w:tc>
          <w:p/>
        </w:tc>
        <w:tc>
          <w:p>
            <w:pPr>
              <w:pStyle w:val="Compact"/>
              <w:jc w:val="left"/>
            </w:pPr>
            <w:r>
              <w:t xml:space="preserve">NA</w:t>
            </w:r>
          </w:p>
        </w:tc>
        <w:tc>
          <w:p/>
        </w:tc>
        <w:tc>
          <w:p/>
        </w:tc>
        <w:tc>
          <w:p>
            <w:pPr>
              <w:pStyle w:val="Compact"/>
              <w:jc w:val="right"/>
            </w:pPr>
            <w:r>
              <w:t xml:space="preserve">0</w:t>
            </w:r>
          </w:p>
        </w:tc>
        <w:tc>
          <w:p>
            <w:pPr>
              <w:pStyle w:val="Compact"/>
              <w:jc w:val="left"/>
            </w:pPr>
            <w:r>
              <w:t xml:space="preserve">NA</w:t>
            </w:r>
          </w:p>
        </w:tc>
        <w:tc>
          <w:p>
            <w:pPr>
              <w:pStyle w:val="Compact"/>
              <w:jc w:val="right"/>
            </w:pPr>
            <w:r>
              <w:t xml:space="preserve">0</w:t>
            </w:r>
          </w:p>
        </w:tc>
        <w:tc>
          <w:p>
            <w:pPr>
              <w:pStyle w:val="Compact"/>
              <w:jc w:val="right"/>
            </w:pPr>
            <w:r>
              <w:t xml:space="preserve">832.4268</w:t>
            </w:r>
          </w:p>
        </w:tc>
        <w:tc>
          <w:p>
            <w:pPr>
              <w:pStyle w:val="Compact"/>
              <w:jc w:val="right"/>
            </w:pPr>
            <w:r>
              <w:t xml:space="preserve">1</w:t>
            </w:r>
          </w:p>
        </w:tc>
        <w:tc>
          <w:p>
            <w:pPr>
              <w:pStyle w:val="Compact"/>
              <w:jc w:val="right"/>
            </w:pPr>
            <w:r>
              <w:t xml:space="preserve">832.4268</w:t>
            </w:r>
          </w:p>
        </w:tc>
        <w:tc>
          <w:p>
            <w:pPr>
              <w:pStyle w:val="Compact"/>
              <w:jc w:val="right"/>
            </w:pPr>
            <w:r>
              <w:t xml:space="preserve">5</w:t>
            </w:r>
          </w:p>
        </w:tc>
        <w:tc>
          <w:p>
            <w:pPr>
              <w:pStyle w:val="Compact"/>
              <w:jc w:val="right"/>
            </w:pPr>
            <w:r>
              <w:t xml:space="preserve">441</w:t>
            </w:r>
          </w:p>
        </w:tc>
        <w:tc>
          <w:p>
            <w:pPr>
              <w:pStyle w:val="Compact"/>
              <w:jc w:val="right"/>
            </w:pPr>
            <w:r>
              <w:t xml:space="preserve">1</w:t>
            </w:r>
          </w:p>
        </w:tc>
        <w:tc>
          <w:p>
            <w:pPr>
              <w:pStyle w:val="Compact"/>
              <w:jc w:val="right"/>
            </w:pPr>
            <w:r>
              <w:t xml:space="preserve">116</w:t>
            </w:r>
          </w:p>
        </w:tc>
        <w:tc>
          <w:p>
            <w:pPr>
              <w:pStyle w:val="Compact"/>
              <w:jc w:val="right"/>
            </w:pPr>
            <w:r>
              <w:t xml:space="preserve">834.3546</w:t>
            </w:r>
          </w:p>
        </w:tc>
        <w:tc>
          <w:p>
            <w:pPr>
              <w:pStyle w:val="Compact"/>
              <w:jc w:val="right"/>
            </w:pPr>
            <w:r>
              <w:t xml:space="preserve">11221</w:t>
            </w:r>
          </w:p>
        </w:tc>
        <w:tc>
          <w:p>
            <w:pPr>
              <w:pStyle w:val="Compact"/>
              <w:jc w:val="right"/>
            </w:pPr>
            <w:r>
              <w:t xml:space="preserve">4</w:t>
            </w:r>
          </w:p>
        </w:tc>
        <w:tc>
          <w:p>
            <w:pPr>
              <w:pStyle w:val="Compact"/>
              <w:jc w:val="right"/>
            </w:pPr>
            <w:r>
              <w:t xml:space="preserve">9</w:t>
            </w:r>
          </w:p>
        </w:tc>
        <w:tc>
          <w:p>
            <w:pPr>
              <w:pStyle w:val="Compact"/>
              <w:jc w:val="right"/>
            </w:pPr>
            <w:r>
              <w:t xml:space="preserve">10</w:t>
            </w:r>
          </w:p>
        </w:tc>
        <w:tc>
          <w:p>
            <w:pPr>
              <w:pStyle w:val="Compact"/>
              <w:jc w:val="left"/>
            </w:pPr>
            <w:r>
              <w:t xml:space="preserve">Not visited</w:t>
            </w:r>
          </w:p>
        </w:tc>
        <w:tc>
          <w:p>
            <w:pPr>
              <w:pStyle w:val="Compact"/>
              <w:jc w:val="right"/>
            </w:pPr>
            <w:r>
              <w:t xml:space="preserve">9</w:t>
            </w:r>
          </w:p>
        </w:tc>
        <w:tc>
          <w:p>
            <w:pPr>
              <w:pStyle w:val="Compact"/>
              <w:jc w:val="right"/>
            </w:pPr>
            <w:r>
              <w:t xml:space="preserve">10</w:t>
            </w:r>
          </w:p>
        </w:tc>
        <w:tc>
          <w:p>
            <w:pPr>
              <w:pStyle w:val="Compact"/>
              <w:jc w:val="right"/>
            </w:pPr>
            <w:r>
              <w:t xml:space="preserve">9</w:t>
            </w:r>
          </w:p>
        </w:tc>
        <w:tc>
          <w:p>
            <w:pPr>
              <w:pStyle w:val="Compact"/>
              <w:jc w:val="right"/>
            </w:pPr>
            <w:r>
              <w:t xml:space="preserve">10</w:t>
            </w:r>
          </w:p>
        </w:tc>
        <w:tc>
          <w:p>
            <w:pPr>
              <w:pStyle w:val="Compact"/>
              <w:jc w:val="left"/>
            </w:pPr>
            <w:r>
              <w:t xml:space="preserve">Not visited</w:t>
            </w:r>
          </w:p>
        </w:tc>
        <w:tc>
          <w:p>
            <w:pPr>
              <w:pStyle w:val="Compact"/>
              <w:jc w:val="right"/>
            </w:pPr>
            <w:r>
              <w:t xml:space="preserve">9</w:t>
            </w:r>
          </w:p>
        </w:tc>
        <w:tc>
          <w:p>
            <w:pPr>
              <w:pStyle w:val="Compact"/>
              <w:jc w:val="right"/>
            </w:pPr>
            <w:r>
              <w:t xml:space="preserve">10</w:t>
            </w:r>
          </w:p>
        </w:tc>
        <w:tc>
          <w:p>
            <w:pPr>
              <w:pStyle w:val="Compact"/>
              <w:jc w:val="right"/>
            </w:pPr>
            <w:r>
              <w:t xml:space="preserve">412.7804</w:t>
            </w:r>
          </w:p>
        </w:tc>
        <w:tc>
          <w:p>
            <w:pPr>
              <w:pStyle w:val="Compact"/>
              <w:jc w:val="right"/>
            </w:pPr>
            <w:r>
              <w:t xml:space="preserve">412.7804</w:t>
            </w:r>
          </w:p>
        </w:tc>
        <w:tc>
          <w:p>
            <w:pPr>
              <w:pStyle w:val="Compact"/>
              <w:jc w:val="right"/>
            </w:pPr>
            <w:r>
              <w:t xml:space="preserve">412.7804</w:t>
            </w:r>
          </w:p>
        </w:tc>
        <w:tc>
          <w:p>
            <w:pPr>
              <w:pStyle w:val="Compact"/>
              <w:jc w:val="right"/>
            </w:pPr>
            <w:r>
              <w:t xml:space="preserve">508</w:t>
            </w:r>
          </w:p>
        </w:tc>
        <w:tc>
          <w:p>
            <w:pPr>
              <w:pStyle w:val="Compact"/>
              <w:jc w:val="right"/>
            </w:pPr>
            <w:r>
              <w:t xml:space="preserve">9</w:t>
            </w:r>
          </w:p>
        </w:tc>
        <w:tc>
          <w:p>
            <w:pPr>
              <w:pStyle w:val="Compact"/>
              <w:jc w:val="right"/>
            </w:pPr>
            <w:r>
              <w:t xml:space="preserve">10</w:t>
            </w:r>
          </w:p>
        </w:tc>
        <w:tc>
          <w:p>
            <w:pPr>
              <w:pStyle w:val="Compact"/>
              <w:jc w:val="right"/>
            </w:pPr>
            <w:r>
              <w:t xml:space="preserve">412.7804</w:t>
            </w:r>
          </w:p>
        </w:tc>
        <w:tc>
          <w:p>
            <w:pPr>
              <w:pStyle w:val="Compact"/>
              <w:jc w:val="right"/>
            </w:pPr>
            <w:r>
              <w:t xml:space="preserve">619</w:t>
            </w:r>
          </w:p>
        </w:tc>
        <w:tc>
          <w:p>
            <w:pPr>
              <w:pStyle w:val="Compact"/>
              <w:jc w:val="right"/>
            </w:pPr>
            <w:r>
              <w:t xml:space="preserve">412.7804</w:t>
            </w:r>
          </w:p>
        </w:tc>
        <w:tc>
          <w:p>
            <w:pPr>
              <w:pStyle w:val="Compact"/>
              <w:jc w:val="right"/>
            </w:pPr>
            <w:r>
              <w:t xml:space="preserve">412.7804</w:t>
            </w:r>
          </w:p>
        </w:tc>
        <w:tc>
          <w:p>
            <w:pPr>
              <w:pStyle w:val="Compact"/>
              <w:jc w:val="right"/>
            </w:pPr>
            <w:r>
              <w:t xml:space="preserve">619</w:t>
            </w:r>
          </w:p>
        </w:tc>
        <w:tc>
          <w:p>
            <w:pPr>
              <w:pStyle w:val="Compact"/>
              <w:jc w:val="right"/>
            </w:pPr>
            <w:r>
              <w:t xml:space="preserve">412.7804</w:t>
            </w:r>
          </w:p>
        </w:tc>
        <w:tc>
          <w:p>
            <w:pPr>
              <w:pStyle w:val="Compact"/>
              <w:jc w:val="right"/>
            </w:pPr>
            <w:r>
              <w:t xml:space="preserve">412.7804</w:t>
            </w:r>
          </w:p>
        </w:tc>
      </w:tr>
      <w:tr>
        <w:tc>
          <w:p>
            <w:pPr>
              <w:pStyle w:val="Compact"/>
              <w:jc w:val="left"/>
            </w:pPr>
            <w:r>
              <w:t xml:space="preserve">Known</w:t>
            </w:r>
          </w:p>
        </w:tc>
        <w:tc>
          <w:p>
            <w:pPr>
              <w:pStyle w:val="Compact"/>
              <w:jc w:val="right"/>
            </w:pPr>
            <w:r>
              <w:t xml:space="preserve">water control</w:t>
            </w:r>
          </w:p>
        </w:tc>
        <w:tc>
          <w:p>
            <w:pPr>
              <w:pStyle w:val="Compact"/>
              <w:jc w:val="left"/>
            </w:pPr>
            <w:r>
              <w:t xml:space="preserve">structures as managed by th</w:t>
            </w:r>
          </w:p>
        </w:tc>
        <w:tc>
          <w:p>
            <w:pPr>
              <w:pStyle w:val="Compact"/>
              <w:jc w:val="left"/>
            </w:pPr>
            <w:r>
              <w:t xml:space="preserve">e Envi</w:t>
            </w:r>
          </w:p>
        </w:tc>
        <w:tc>
          <w:p>
            <w:pPr>
              <w:pStyle w:val="Compact"/>
              <w:jc w:val="right"/>
            </w:pPr>
            <w:r>
              <w:t xml:space="preserve">ronmen</w:t>
            </w:r>
          </w:p>
        </w:tc>
        <w:tc>
          <w:p>
            <w:pPr>
              <w:pStyle w:val="Compact"/>
              <w:jc w:val="right"/>
            </w:pPr>
            <w:r>
              <w:t xml:space="preserve">t Agency an</w:t>
            </w:r>
          </w:p>
        </w:tc>
        <w:tc>
          <w:p>
            <w:pPr>
              <w:pStyle w:val="Compact"/>
              <w:jc w:val="left"/>
            </w:pPr>
            <w:r>
              <w:t xml:space="preserve">d Somerset In</w:t>
            </w:r>
          </w:p>
        </w:tc>
        <w:tc>
          <w:p>
            <w:pPr>
              <w:pStyle w:val="Compact"/>
              <w:jc w:val="right"/>
            </w:pPr>
            <w:r>
              <w:t xml:space="preserve">ternal Drain</w:t>
            </w:r>
          </w:p>
        </w:tc>
        <w:tc>
          <w:p>
            <w:pPr>
              <w:pStyle w:val="Compact"/>
              <w:jc w:val="right"/>
            </w:pPr>
            <w:r>
              <w:t xml:space="preserve">age Board</w:t>
            </w:r>
          </w:p>
        </w:tc>
        <w:tc>
          <w:p>
            <w:pPr>
              <w:pStyle w:val="Compact"/>
              <w:jc w:val="left"/>
            </w:pPr>
            <w:r>
              <w:t xml:space="preserve">were pl</w:t>
            </w:r>
          </w:p>
        </w:tc>
        <w:tc>
          <w:p>
            <w:pPr>
              <w:pStyle w:val="Compact"/>
              <w:jc w:val="left"/>
            </w:pPr>
            <w:r>
              <w:t xml:space="preserve">otted as</w:t>
            </w:r>
          </w:p>
        </w:tc>
        <w:tc>
          <w:p>
            <w:pPr>
              <w:pStyle w:val="Compact"/>
              <w:jc w:val="left"/>
            </w:pPr>
            <w:r>
              <w:t xml:space="preserve">a point layer</w:t>
            </w:r>
          </w:p>
        </w:tc>
        <w:tc>
          <w:p>
            <w:pPr>
              <w:pStyle w:val="Compact"/>
              <w:jc w:val="left"/>
            </w:pPr>
            <w:r>
              <w:t xml:space="preserve">in ArcMap. T</w:t>
            </w:r>
          </w:p>
        </w:tc>
        <w:tc>
          <w:p>
            <w:pPr>
              <w:pStyle w:val="Compact"/>
              <w:jc w:val="right"/>
            </w:pPr>
            <w:r>
              <w:t xml:space="preserve">he base l</w:t>
            </w:r>
          </w:p>
        </w:tc>
        <w:tc>
          <w:p>
            <w:pPr>
              <w:pStyle w:val="Compact"/>
              <w:jc w:val="left"/>
            </w:pPr>
            <w:r>
              <w:t xml:space="preserve">ayer used</w:t>
            </w:r>
          </w:p>
        </w:tc>
        <w:tc>
          <w:p>
            <w:pPr>
              <w:pStyle w:val="Compact"/>
              <w:jc w:val="right"/>
            </w:pPr>
            <w:r>
              <w:t xml:space="preserve">during geogra</w:t>
            </w:r>
          </w:p>
        </w:tc>
        <w:tc>
          <w:p>
            <w:pPr>
              <w:pStyle w:val="Compact"/>
              <w:jc w:val="right"/>
            </w:pPr>
            <w:r>
              <w:t xml:space="preserve">phic informat</w:t>
            </w:r>
          </w:p>
        </w:tc>
        <w:tc>
          <w:p>
            <w:pPr>
              <w:pStyle w:val="Compact"/>
              <w:jc w:val="right"/>
            </w:pPr>
            <w:r>
              <w:t xml:space="preserve">ion system</w:t>
            </w:r>
          </w:p>
        </w:tc>
        <w:tc>
          <w:p>
            <w:pPr>
              <w:pStyle w:val="Compact"/>
              <w:jc w:val="right"/>
            </w:pPr>
            <w:r>
              <w:t xml:space="preserve">analysis is</w:t>
            </w:r>
          </w:p>
        </w:tc>
        <w:tc>
          <w:p>
            <w:pPr>
              <w:pStyle w:val="Compact"/>
              <w:jc w:val="right"/>
            </w:pPr>
            <w:r>
              <w:t xml:space="preserve">a merge of</w:t>
            </w:r>
          </w:p>
        </w:tc>
        <w:tc>
          <w:p>
            <w:pPr>
              <w:pStyle w:val="Compact"/>
              <w:jc w:val="right"/>
            </w:pPr>
            <w:r>
              <w:t xml:space="preserve">[’AxeBrueI</w:t>
            </w:r>
          </w:p>
        </w:tc>
        <w:tc>
          <w:p>
            <w:pPr>
              <w:pStyle w:val="Compact"/>
              <w:jc w:val="right"/>
            </w:pPr>
            <w:r>
              <w:t xml:space="preserve">DB_structur</w:t>
            </w:r>
          </w:p>
        </w:tc>
        <w:tc>
          <w:p>
            <w:pPr>
              <w:pStyle w:val="Compact"/>
              <w:jc w:val="right"/>
            </w:pPr>
            <w:r>
              <w:t xml:space="preserve">es’](https</w:t>
            </w:r>
          </w:p>
        </w:tc>
        <w:tc>
          <w:p>
            <w:pPr>
              <w:pStyle w:val="Compact"/>
              <w:jc w:val="right"/>
            </w:pPr>
            <w:r>
              <w:t xml:space="preserve">://www.arcgi</w:t>
            </w:r>
          </w:p>
        </w:tc>
        <w:tc>
          <w:p>
            <w:pPr>
              <w:pStyle w:val="Compact"/>
              <w:jc w:val="right"/>
            </w:pPr>
            <w:r>
              <w:t xml:space="preserve">s.com/ap</w:t>
            </w:r>
          </w:p>
        </w:tc>
        <w:tc>
          <w:p>
            <w:pPr>
              <w:pStyle w:val="Compact"/>
              <w:jc w:val="right"/>
            </w:pPr>
            <w:r>
              <w:t xml:space="preserve">ps/View/ind</w:t>
            </w:r>
          </w:p>
        </w:tc>
        <w:tc>
          <w:p>
            <w:pPr>
              <w:pStyle w:val="Compact"/>
              <w:jc w:val="right"/>
            </w:pPr>
            <w:r>
              <w:t xml:space="preserve">ex.html?</w:t>
            </w:r>
          </w:p>
        </w:tc>
        <w:tc>
          <w:p>
            <w:pPr>
              <w:pStyle w:val="Compact"/>
              <w:jc w:val="right"/>
            </w:pPr>
            <w:r>
              <w:t xml:space="preserve">appid=22</w:t>
            </w:r>
          </w:p>
        </w:tc>
        <w:tc>
          <w:p>
            <w:pPr>
              <w:pStyle w:val="Compact"/>
              <w:jc w:val="left"/>
            </w:pPr>
            <w:r>
              <w:t xml:space="preserve">497f115856472e</w:t>
            </w:r>
          </w:p>
        </w:tc>
        <w:tc>
          <w:p>
            <w:pPr>
              <w:pStyle w:val="Compact"/>
              <w:jc w:val="right"/>
            </w:pPr>
            <w:r>
              <w:t xml:space="preserve">b9e58fdba</w:t>
            </w:r>
          </w:p>
        </w:tc>
        <w:tc>
          <w:p>
            <w:pPr>
              <w:pStyle w:val="Compact"/>
              <w:jc w:val="right"/>
            </w:pPr>
            <w:r>
              <w:t xml:space="preserve">3023191)</w:t>
            </w:r>
          </w:p>
        </w:tc>
        <w:tc>
          <w:p>
            <w:pPr>
              <w:pStyle w:val="Compact"/>
              <w:jc w:val="right"/>
            </w:pPr>
            <w:r>
              <w:t xml:space="preserve">and struc</w:t>
            </w:r>
          </w:p>
        </w:tc>
        <w:tc>
          <w:p>
            <w:pPr>
              <w:pStyle w:val="Compact"/>
              <w:jc w:val="right"/>
            </w:pPr>
            <w:r>
              <w:t xml:space="preserve">tures fro</w:t>
            </w:r>
          </w:p>
        </w:tc>
        <w:tc>
          <w:p>
            <w:pPr>
              <w:pStyle w:val="Compact"/>
              <w:jc w:val="left"/>
            </w:pPr>
            <w:r>
              <w:t xml:space="preserve">m the Somerset</w:t>
            </w:r>
          </w:p>
        </w:tc>
        <w:tc>
          <w:p>
            <w:pPr>
              <w:pStyle w:val="Compact"/>
              <w:jc w:val="right"/>
            </w:pPr>
            <w:r>
              <w:t xml:space="preserve">Internal</w:t>
            </w:r>
          </w:p>
        </w:tc>
        <w:tc>
          <w:p>
            <w:pPr>
              <w:pStyle w:val="Compact"/>
              <w:jc w:val="right"/>
            </w:pPr>
            <w:r>
              <w:t xml:space="preserve">Drainage</w:t>
            </w:r>
          </w:p>
        </w:tc>
        <w:tc>
          <w:p>
            <w:pPr>
              <w:pStyle w:val="Compact"/>
              <w:jc w:val="right"/>
            </w:pPr>
            <w:r>
              <w:t xml:space="preserve">Board water</w:t>
            </w:r>
          </w:p>
        </w:tc>
        <w:tc>
          <w:p>
            <w:pPr>
              <w:pStyle w:val="Compact"/>
              <w:jc w:val="right"/>
            </w:pPr>
            <w:r>
              <w:t xml:space="preserve">level [mana</w:t>
            </w:r>
          </w:p>
        </w:tc>
        <w:tc>
          <w:p>
            <w:pPr>
              <w:pStyle w:val="Compact"/>
              <w:jc w:val="right"/>
            </w:pPr>
            <w:r>
              <w:t xml:space="preserve">gement plans</w:t>
            </w:r>
          </w:p>
        </w:tc>
        <w:tc>
          <w:p>
            <w:pPr>
              <w:pStyle w:val="Compact"/>
              <w:jc w:val="right"/>
            </w:pPr>
            <w:r>
              <w:t xml:space="preserve">](</w:t>
            </w:r>
            <w:hyperlink r:id="rId41">
              <w:r>
                <w:rPr>
                  <w:rStyle w:val="Hyperlink"/>
                </w:rPr>
                <w:t xml:space="preserve">http://so</w:t>
              </w:r>
            </w:hyperlink>
          </w:p>
        </w:tc>
        <w:tc>
          <w:p>
            <w:pPr>
              <w:pStyle w:val="Compact"/>
              <w:jc w:val="right"/>
            </w:pPr>
            <w:r>
              <w:t xml:space="preserve">mersetdra</w:t>
            </w:r>
          </w:p>
        </w:tc>
        <w:tc>
          <w:p>
            <w:pPr>
              <w:pStyle w:val="Compact"/>
              <w:jc w:val="right"/>
            </w:pPr>
            <w:r>
              <w:t xml:space="preserve">inageboar</w:t>
            </w:r>
          </w:p>
        </w:tc>
        <w:tc>
          <w:p>
            <w:pPr>
              <w:pStyle w:val="Compact"/>
              <w:jc w:val="right"/>
            </w:pPr>
            <w:r>
              <w:t xml:space="preserve">ds.gov.uk/en</w:t>
            </w:r>
          </w:p>
        </w:tc>
        <w:tc>
          <w:p>
            <w:pPr>
              <w:pStyle w:val="Compact"/>
              <w:jc w:val="right"/>
            </w:pPr>
            <w:r>
              <w:t xml:space="preserve">vironment/w</w:t>
            </w:r>
          </w:p>
        </w:tc>
        <w:tc>
          <w:p>
            <w:pPr>
              <w:pStyle w:val="Compact"/>
              <w:jc w:val="right"/>
            </w:pPr>
            <w:r>
              <w:t xml:space="preserve">lmps/) (WLMP</w:t>
            </w:r>
          </w:p>
        </w:tc>
        <w:tc>
          <w:p>
            <w:pPr>
              <w:pStyle w:val="Compact"/>
              <w:jc w:val="right"/>
            </w:pPr>
            <w:r>
              <w:t xml:space="preserve">s) for the N</w:t>
            </w:r>
          </w:p>
        </w:tc>
        <w:tc>
          <w:p>
            <w:pPr>
              <w:pStyle w:val="Compact"/>
              <w:jc w:val="right"/>
            </w:pPr>
            <w:r>
              <w:t xml:space="preserve">orth Drain</w:t>
            </w:r>
          </w:p>
        </w:tc>
        <w:tc>
          <w:p>
            <w:pPr>
              <w:pStyle w:val="Compact"/>
              <w:jc w:val="right"/>
            </w:pPr>
            <w:r>
              <w:t xml:space="preserve">and South Dr</w:t>
            </w:r>
          </w:p>
        </w:tc>
        <w:tc>
          <w:p>
            <w:pPr>
              <w:pStyle w:val="Compact"/>
              <w:jc w:val="right"/>
            </w:pPr>
            <w:r>
              <w:t xml:space="preserve">ain. Structure management information showing when structures were open or closed was only available for 24% of the final dataset (N = 103).</w:t>
            </w:r>
          </w:p>
        </w:tc>
      </w:tr>
    </w:tbl>
    <w:p>
      <w:pPr>
        <w:pStyle w:val="Compact"/>
      </w:pPr>
      <w:r>
        <w:t xml:space="preserve">Water Control structure data and sources</w:t>
      </w:r>
    </w:p>
    <w:p>
      <w:pPr>
        <w:pStyle w:val="Compact"/>
      </w:pPr>
      <w:r>
        <w:t xml:space="preserve">Filename</w:t>
      </w:r>
    </w:p>
    <w:p>
      <w:pPr>
        <w:pStyle w:val="Compact"/>
      </w:pPr>
      <w:r>
        <w:t xml:space="preserve">Contributor</w:t>
      </w:r>
    </w:p>
    <w:p>
      <w:pPr>
        <w:pStyle w:val="Compact"/>
      </w:pPr>
      <w:r>
        <w:t xml:space="preserve">Link</w:t>
      </w:r>
    </w:p>
    <w:p>
      <w:pPr>
        <w:pStyle w:val="Compact"/>
      </w:pPr>
      <w:r>
        <w:t xml:space="preserve">Structures</w:t>
      </w:r>
    </w:p>
    <w:p>
      <w:pPr>
        <w:pStyle w:val="Compact"/>
      </w:pPr>
      <w:r>
        <w:t xml:space="preserve">1</w:t>
      </w:r>
    </w:p>
    <w:p>
      <w:pPr>
        <w:pStyle w:val="Compact"/>
      </w:pPr>
      <w:r>
        <w:t xml:space="preserve">AxeBrueIDB</w:t>
      </w:r>
    </w:p>
    <w:p>
      <w:pPr>
        <w:pStyle w:val="Compact"/>
      </w:pPr>
      <w:r>
        <w:t xml:space="preserve">Somerset Internal Drainage Board</w:t>
      </w:r>
    </w:p>
    <w:p>
      <w:pPr>
        <w:pStyle w:val="Compact"/>
      </w:pPr>
      <w:hyperlink r:id="rId42">
        <w:r>
          <w:rPr>
            <w:rStyle w:val="Hyperlink"/>
          </w:rPr>
          <w:t xml:space="preserve">https://www.arcgis.com/apps/View/index.html?appid=22497f115856472eb9e58fdba3023191</w:t>
        </w:r>
      </w:hyperlink>
    </w:p>
    <w:p>
      <w:pPr>
        <w:pStyle w:val="Compact"/>
      </w:pPr>
      <w:r>
        <w:t xml:space="preserve">IDB watercourse and structure GI data.ÿ</w:t>
      </w:r>
    </w:p>
    <w:p>
      <w:pPr>
        <w:pStyle w:val="Compact"/>
      </w:pPr>
      <w:r>
        <w:t xml:space="preserve">2</w:t>
      </w:r>
    </w:p>
    <w:p>
      <w:pPr>
        <w:pStyle w:val="Compact"/>
      </w:pPr>
      <w:r>
        <w:t xml:space="preserve">South Drain Perm</w:t>
      </w:r>
    </w:p>
    <w:p>
      <w:pPr>
        <w:pStyle w:val="Compact"/>
      </w:pPr>
      <w:r>
        <w:t xml:space="preserve">IDB South Drain Water Level Management Plan</w:t>
      </w:r>
    </w:p>
    <w:p>
      <w:pPr>
        <w:pStyle w:val="Compact"/>
      </w:pPr>
      <w:hyperlink r:id="rId43">
        <w:r>
          <w:rPr>
            <w:rStyle w:val="Hyperlink"/>
          </w:rPr>
          <w:t xml:space="preserve">http://www.somersetdrainageboards.gov.uk/media/South-Drain-WLMP-Brue-Approved-Apr-10.pdf</w:t>
        </w:r>
      </w:hyperlink>
    </w:p>
    <w:p>
      <w:pPr>
        <w:pStyle w:val="Compact"/>
      </w:pPr>
      <w:r>
        <w:t xml:space="preserve">IDB and Environment Agency strutcure data</w:t>
      </w:r>
    </w:p>
    <w:p>
      <w:pPr>
        <w:pStyle w:val="Compact"/>
      </w:pPr>
      <w:r>
        <w:t xml:space="preserve">3</w:t>
      </w:r>
    </w:p>
    <w:p>
      <w:pPr>
        <w:pStyle w:val="Compact"/>
      </w:pPr>
      <w:r>
        <w:t xml:space="preserve">North Drain WLMP Winter and Summer Levels</w:t>
      </w:r>
    </w:p>
    <w:p>
      <w:pPr>
        <w:pStyle w:val="Compact"/>
      </w:pPr>
      <w:r>
        <w:t xml:space="preserve">IDB North Drain Water Level Management Plan</w:t>
      </w:r>
    </w:p>
    <w:p>
      <w:pPr>
        <w:pStyle w:val="Compact"/>
      </w:pPr>
      <w:hyperlink r:id="rId44">
        <w:r>
          <w:rPr>
            <w:rStyle w:val="Hyperlink"/>
          </w:rPr>
          <w:t xml:space="preserve">https://somersetdrainageboards.gov.uk/media/North-Drain-WLMP-Brue-Approved-Apr-10.pdf</w:t>
        </w:r>
      </w:hyperlink>
    </w:p>
    <w:p>
      <w:pPr>
        <w:pStyle w:val="Compact"/>
      </w:pPr>
      <w:r>
        <w:t xml:space="preserve">IDB and Environment Agency strutcure data</w:t>
      </w:r>
    </w:p>
    <w:p>
      <w:pPr>
        <w:pStyle w:val="BodyText"/>
      </w:pPr>
      <w:r>
        <w:t xml:space="preserve">The locations of water control structures from all three sources were viewed as point layers in ESRI ArcMap (v. 10.6) before being merged using the</w:t>
      </w:r>
      <w:r>
        <w:t xml:space="preserve"> </w:t>
      </w:r>
      <w:r>
        <w:t xml:space="preserve">‘</w:t>
      </w:r>
      <w:r>
        <w:t xml:space="preserve">Merge</w:t>
      </w:r>
      <w:r>
        <w:t xml:space="preserve">’</w:t>
      </w:r>
      <w:r>
        <w:t xml:space="preserve"> </w:t>
      </w:r>
      <w:r>
        <w:t xml:space="preserve">tool in ArcToolbox. The field map was left unchanged.</w:t>
      </w:r>
      <w:r>
        <w:t xml:space="preserve"> </w:t>
      </w:r>
      <w:r>
        <w:t xml:space="preserve">- toolboxes</w:t>
      </w:r>
      <w:r>
        <w:t xml:space="preserve">toolboxes</w:t>
      </w:r>
      <w:r>
        <w:t xml:space="preserve">management tools.tbx</w:t>
      </w:r>
    </w:p>
    <w:p>
      <w:pPr>
        <w:pStyle w:val="CaptionedFigure"/>
      </w:pPr>
      <w:r>
        <w:drawing>
          <wp:inline>
            <wp:extent cx="5334000" cy="4403871"/>
            <wp:effectExtent b="0" l="0" r="0" t="0"/>
            <wp:docPr descr="Alt text" title="" id="1" name="Picture"/>
            <a:graphic>
              <a:graphicData uri="http://schemas.openxmlformats.org/drawingml/2006/picture">
                <pic:pic>
                  <pic:nvPicPr>
                    <pic:cNvPr descr="Capture_MergeTool.jpg" id="0" name="Picture"/>
                    <pic:cNvPicPr>
                      <a:picLocks noChangeArrowheads="1" noChangeAspect="1"/>
                    </pic:cNvPicPr>
                  </pic:nvPicPr>
                  <pic:blipFill>
                    <a:blip r:embed="rId45"/>
                    <a:stretch>
                      <a:fillRect/>
                    </a:stretch>
                  </pic:blipFill>
                  <pic:spPr bwMode="auto">
                    <a:xfrm>
                      <a:off x="0" y="0"/>
                      <a:ext cx="5334000" cy="4403871"/>
                    </a:xfrm>
                    <a:prstGeom prst="rect">
                      <a:avLst/>
                    </a:prstGeom>
                    <a:noFill/>
                    <a:ln w="9525">
                      <a:noFill/>
                      <a:headEnd/>
                      <a:tailEnd/>
                    </a:ln>
                  </pic:spPr>
                </pic:pic>
              </a:graphicData>
            </a:graphic>
          </wp:inline>
        </w:drawing>
      </w:r>
    </w:p>
    <w:p>
      <w:pPr>
        <w:pStyle w:val="ImageCaption"/>
      </w:pPr>
      <w:r>
        <w:t xml:space="preserve">Alt text</w:t>
      </w:r>
    </w:p>
    <w:p>
      <w:pPr>
        <w:pStyle w:val="TableCaption"/>
      </w:pPr>
      <w:r>
        <w:t xml:space="preserve">The first five rows of</w:t>
      </w:r>
      <w:r>
        <w:t xml:space="preserve"> </w:t>
      </w:r>
      <w:r>
        <w:t xml:space="preserve">‘</w:t>
      </w:r>
      <w:r>
        <w:t xml:space="preserve">AxeBrue_IDB_merged_140219_Snapped.csv</w:t>
      </w:r>
      <w:r>
        <w:t xml:space="preserve">’</w:t>
      </w:r>
      <w:r>
        <w:t xml:space="preserve"> </w:t>
      </w:r>
      <w:r>
        <w:t xml:space="preserve">table which shows all structures included in the analysis</w:t>
      </w:r>
    </w:p>
    <w:tbl>
      <w:tblPr>
        <w:tblStyle w:val="Table"/>
        <w:tblW w:type="pct" w:w="0.0"/>
        <w:tblLook w:firstRow="1"/>
        <w:tblCaption w:val="The first five rows of ‘AxeBrue_IDB_merged_140219_Snapped.csv’ table which shows all structures included in the analysis"/>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OBJECTID_12</w:t>
            </w:r>
          </w:p>
        </w:tc>
        <w:tc>
          <w:tcPr>
            <w:tcBorders>
              <w:bottom w:val="single"/>
            </w:tcBorders>
            <w:vAlign w:val="bottom"/>
          </w:tcPr>
          <w:p>
            <w:pPr>
              <w:pStyle w:val="Compact"/>
              <w:jc w:val="right"/>
            </w:pPr>
            <w:r>
              <w:t xml:space="preserve">OBJECTID</w:t>
            </w:r>
          </w:p>
        </w:tc>
        <w:tc>
          <w:tcPr>
            <w:tcBorders>
              <w:bottom w:val="single"/>
            </w:tcBorders>
            <w:vAlign w:val="bottom"/>
          </w:tcPr>
          <w:p>
            <w:pPr>
              <w:pStyle w:val="Compact"/>
              <w:jc w:val="right"/>
            </w:pPr>
            <w:r>
              <w:t xml:space="preserve">ObjectID_1</w:t>
            </w:r>
          </w:p>
        </w:tc>
        <w:tc>
          <w:tcPr>
            <w:tcBorders>
              <w:bottom w:val="single"/>
            </w:tcBorders>
            <w:vAlign w:val="bottom"/>
          </w:tcPr>
          <w:p>
            <w:pPr>
              <w:pStyle w:val="Compact"/>
              <w:jc w:val="left"/>
            </w:pPr>
            <w:r>
              <w:t xml:space="preserve">Water_leve</w:t>
            </w:r>
          </w:p>
        </w:tc>
        <w:tc>
          <w:tcPr>
            <w:tcBorders>
              <w:bottom w:val="single"/>
            </w:tcBorders>
            <w:vAlign w:val="bottom"/>
          </w:tcPr>
          <w:p>
            <w:pPr>
              <w:pStyle w:val="Compact"/>
              <w:jc w:val="left"/>
            </w:pPr>
            <w:r>
              <w:t xml:space="preserve">Grid_ref_</w:t>
            </w:r>
          </w:p>
        </w:tc>
        <w:tc>
          <w:tcPr>
            <w:tcBorders>
              <w:bottom w:val="single"/>
            </w:tcBorders>
            <w:vAlign w:val="bottom"/>
          </w:tcPr>
          <w:p>
            <w:pPr>
              <w:pStyle w:val="Compact"/>
              <w:jc w:val="left"/>
            </w:pPr>
            <w:r>
              <w:t xml:space="preserve">Owned_by</w:t>
            </w:r>
          </w:p>
        </w:tc>
        <w:tc>
          <w:tcPr>
            <w:tcBorders>
              <w:bottom w:val="single"/>
            </w:tcBorders>
            <w:vAlign w:val="bottom"/>
          </w:tcPr>
          <w:p>
            <w:pPr>
              <w:pStyle w:val="Compact"/>
              <w:jc w:val="left"/>
            </w:pPr>
            <w:r>
              <w:t xml:space="preserve">Operated_b</w:t>
            </w:r>
          </w:p>
        </w:tc>
        <w:tc>
          <w:tcPr>
            <w:tcBorders>
              <w:bottom w:val="single"/>
            </w:tcBorders>
            <w:vAlign w:val="bottom"/>
          </w:tcPr>
          <w:p>
            <w:pPr>
              <w:pStyle w:val="Compact"/>
              <w:jc w:val="left"/>
            </w:pPr>
            <w:r>
              <w:t xml:space="preserve">Watercours</w:t>
            </w:r>
          </w:p>
        </w:tc>
        <w:tc>
          <w:tcPr>
            <w:tcBorders>
              <w:bottom w:val="single"/>
            </w:tcBorders>
            <w:vAlign w:val="bottom"/>
          </w:tcPr>
          <w:p>
            <w:pPr>
              <w:pStyle w:val="Compact"/>
              <w:jc w:val="left"/>
            </w:pPr>
            <w:r>
              <w:t xml:space="preserve">Descriptio</w:t>
            </w:r>
          </w:p>
        </w:tc>
        <w:tc>
          <w:tcPr>
            <w:tcBorders>
              <w:bottom w:val="single"/>
            </w:tcBorders>
            <w:vAlign w:val="bottom"/>
          </w:tcPr>
          <w:p>
            <w:pPr>
              <w:pStyle w:val="Compact"/>
              <w:jc w:val="right"/>
            </w:pPr>
            <w:r>
              <w:t xml:space="preserve">X</w:t>
            </w:r>
          </w:p>
        </w:tc>
        <w:tc>
          <w:tcPr>
            <w:tcBorders>
              <w:bottom w:val="single"/>
            </w:tcBorders>
            <w:vAlign w:val="bottom"/>
          </w:tcPr>
          <w:p>
            <w:pPr>
              <w:pStyle w:val="Compact"/>
              <w:jc w:val="right"/>
            </w:pPr>
            <w:r>
              <w:t xml:space="preserve">Y</w:t>
            </w:r>
          </w:p>
        </w:tc>
        <w:tc>
          <w:tcPr>
            <w:tcBorders>
              <w:bottom w:val="single"/>
            </w:tcBorders>
            <w:vAlign w:val="bottom"/>
          </w:tcPr>
          <w:p>
            <w:pPr>
              <w:pStyle w:val="Compact"/>
              <w:jc w:val="right"/>
            </w:pPr>
            <w:r>
              <w:t xml:space="preserve">Lat</w:t>
            </w:r>
          </w:p>
        </w:tc>
        <w:tc>
          <w:tcPr>
            <w:tcBorders>
              <w:bottom w:val="single"/>
            </w:tcBorders>
            <w:vAlign w:val="bottom"/>
          </w:tcPr>
          <w:p>
            <w:pPr>
              <w:pStyle w:val="Compact"/>
              <w:jc w:val="right"/>
            </w:pPr>
            <w:r>
              <w:t xml:space="preserve">Long_</w:t>
            </w:r>
          </w:p>
        </w:tc>
        <w:tc>
          <w:tcPr>
            <w:tcBorders>
              <w:bottom w:val="single"/>
            </w:tcBorders>
            <w:vAlign w:val="bottom"/>
          </w:tcPr>
          <w:p>
            <w:pPr>
              <w:pStyle w:val="Compact"/>
              <w:jc w:val="left"/>
            </w:pPr>
            <w:r>
              <w:t xml:space="preserve">Source</w:t>
            </w:r>
          </w:p>
        </w:tc>
        <w:tc>
          <w:tcPr>
            <w:tcBorders>
              <w:bottom w:val="single"/>
            </w:tcBorders>
            <w:vAlign w:val="bottom"/>
          </w:tcPr>
          <w:p>
            <w:pPr>
              <w:pStyle w:val="Compact"/>
              <w:jc w:val="right"/>
            </w:pPr>
            <w:r>
              <w:t xml:space="preserve">Enabled</w:t>
            </w:r>
          </w:p>
        </w:tc>
        <w:tc>
          <w:tcPr>
            <w:tcBorders>
              <w:bottom w:val="single"/>
            </w:tcBorders>
            <w:vAlign w:val="bottom"/>
          </w:tcPr>
          <w:p>
            <w:pPr>
              <w:pStyle w:val="Compact"/>
              <w:jc w:val="right"/>
            </w:pPr>
            <w:r>
              <w:t xml:space="preserve">NEAR_FID</w:t>
            </w:r>
          </w:p>
        </w:tc>
        <w:tc>
          <w:tcPr>
            <w:tcBorders>
              <w:bottom w:val="single"/>
            </w:tcBorders>
            <w:vAlign w:val="bottom"/>
          </w:tcPr>
          <w:p>
            <w:pPr>
              <w:pStyle w:val="Compact"/>
              <w:jc w:val="right"/>
            </w:pPr>
            <w:r>
              <w:t xml:space="preserve">NEAR_DIST</w:t>
            </w:r>
          </w:p>
        </w:tc>
        <w:tc>
          <w:tcPr>
            <w:tcBorders>
              <w:bottom w:val="single"/>
            </w:tcBorders>
            <w:vAlign w:val="bottom"/>
          </w:tcPr>
          <w:p>
            <w:pPr>
              <w:pStyle w:val="Compact"/>
              <w:jc w:val="right"/>
            </w:pPr>
            <w:r>
              <w:t xml:space="preserve">NEAR_X</w:t>
            </w:r>
          </w:p>
        </w:tc>
        <w:tc>
          <w:tcPr>
            <w:tcBorders>
              <w:bottom w:val="single"/>
            </w:tcBorders>
            <w:vAlign w:val="bottom"/>
          </w:tcPr>
          <w:p>
            <w:pPr>
              <w:pStyle w:val="Compact"/>
              <w:jc w:val="right"/>
            </w:pPr>
            <w:r>
              <w:t xml:space="preserve">NEAR_Y</w:t>
            </w:r>
          </w:p>
        </w:tc>
        <w:tc>
          <w:tcPr>
            <w:tcBorders>
              <w:bottom w:val="single"/>
            </w:tcBorders>
            <w:vAlign w:val="bottom"/>
          </w:tcPr>
          <w:p>
            <w:pPr>
              <w:pStyle w:val="Compact"/>
              <w:jc w:val="left"/>
            </w:pPr>
            <w:r>
              <w:t xml:space="preserve">Dimensions</w:t>
            </w:r>
          </w:p>
        </w:tc>
        <w:tc>
          <w:tcPr>
            <w:tcBorders>
              <w:bottom w:val="single"/>
            </w:tcBorders>
            <w:vAlign w:val="bottom"/>
          </w:tcPr>
          <w:p>
            <w:pPr>
              <w:pStyle w:val="Compact"/>
              <w:jc w:val="right"/>
            </w:pPr>
            <w:r>
              <w:t xml:space="preserve">FID_1</w:t>
            </w:r>
          </w:p>
        </w:tc>
        <w:tc>
          <w:tcPr>
            <w:tcBorders>
              <w:bottom w:val="single"/>
            </w:tcBorders>
            <w:vAlign w:val="bottom"/>
          </w:tcPr>
          <w:p>
            <w:pPr>
              <w:pStyle w:val="Compact"/>
              <w:jc w:val="left"/>
            </w:pPr>
            <w:r>
              <w:t xml:space="preserve">Structure</w:t>
            </w:r>
          </w:p>
        </w:tc>
        <w:tc>
          <w:tcPr>
            <w:tcBorders>
              <w:bottom w:val="single"/>
            </w:tcBorders>
            <w:vAlign w:val="bottom"/>
          </w:tcPr>
          <w:p>
            <w:pPr>
              <w:pStyle w:val="Compact"/>
              <w:jc w:val="left"/>
            </w:pPr>
            <w:r>
              <w:t xml:space="preserve">structure_</w:t>
            </w:r>
          </w:p>
        </w:tc>
        <w:tc>
          <w:tcPr>
            <w:tcBorders>
              <w:bottom w:val="single"/>
            </w:tcBorders>
            <w:vAlign w:val="bottom"/>
          </w:tcPr>
          <w:p>
            <w:pPr>
              <w:pStyle w:val="Compact"/>
              <w:jc w:val="right"/>
            </w:pPr>
            <w:r>
              <w:t xml:space="preserve">Count_</w:t>
            </w:r>
          </w:p>
        </w:tc>
        <w:tc>
          <w:tcPr>
            <w:tcBorders>
              <w:bottom w:val="single"/>
            </w:tcBorders>
            <w:vAlign w:val="bottom"/>
          </w:tcPr>
          <w:p>
            <w:pPr>
              <w:pStyle w:val="Compact"/>
              <w:jc w:val="right"/>
            </w:pPr>
            <w:r>
              <w:t xml:space="preserve">AncillaryR</w:t>
            </w:r>
          </w:p>
        </w:tc>
        <w:tc>
          <w:tcPr>
            <w:tcBorders>
              <w:bottom w:val="single"/>
            </w:tcBorders>
            <w:vAlign w:val="bottom"/>
          </w:tcPr>
          <w:p>
            <w:pPr>
              <w:pStyle w:val="Compact"/>
              <w:jc w:val="right"/>
            </w:pPr>
            <w:r>
              <w:t xml:space="preserve">AncillaryRole</w:t>
            </w:r>
          </w:p>
        </w:tc>
        <w:tc>
          <w:tcPr>
            <w:tcBorders>
              <w:bottom w:val="single"/>
            </w:tcBorders>
            <w:vAlign w:val="bottom"/>
          </w:tcPr>
          <w:p>
            <w:pPr>
              <w:pStyle w:val="Compact"/>
              <w:jc w:val="right"/>
            </w:pPr>
            <w:r>
              <w:t xml:space="preserve">SnapDist</w:t>
            </w:r>
          </w:p>
        </w:tc>
        <w:tc>
          <w:tcPr>
            <w:tcBorders>
              <w:bottom w:val="single"/>
            </w:tcBorders>
            <w:vAlign w:val="bottom"/>
          </w:tcPr>
          <w:p>
            <w:pPr>
              <w:pStyle w:val="Compact"/>
              <w:jc w:val="left"/>
            </w:pPr>
            <w:r>
              <w:t xml:space="preserve">ForcedMove</w:t>
            </w:r>
          </w:p>
        </w:tc>
        <w:tc>
          <w:tcPr>
            <w:tcBorders>
              <w:bottom w:val="single"/>
            </w:tcBorders>
            <w:vAlign w:val="bottom"/>
          </w:tcPr>
          <w:p>
            <w:pPr>
              <w:pStyle w:val="Compact"/>
              <w:jc w:val="left"/>
            </w:pPr>
            <w:r>
              <w:t xml:space="preserve">SnapQual</w:t>
            </w:r>
          </w:p>
        </w:tc>
        <w:tc>
          <w:tcPr>
            <w:tcBorders>
              <w:bottom w:val="single"/>
            </w:tcBorders>
            <w:vAlign w:val="bottom"/>
          </w:tcPr>
          <w:p>
            <w:pPr>
              <w:pStyle w:val="Compact"/>
              <w:jc w:val="left"/>
            </w:pPr>
            <w:r>
              <w:t xml:space="preserve">SrchName</w:t>
            </w:r>
          </w:p>
        </w:tc>
      </w:tr>
      <w:tr>
        <w:tc>
          <w:p>
            <w:pPr>
              <w:pStyle w:val="Compact"/>
              <w:jc w:val="lef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tc>
        <w:tc>
          <w:p>
            <w:pPr>
              <w:pStyle w:val="Compact"/>
              <w:jc w:val="left"/>
            </w:pPr>
            <w:r>
              <w:t xml:space="preserve">NA</w:t>
            </w:r>
          </w:p>
        </w:tc>
        <w:tc>
          <w:p>
            <w:pPr>
              <w:pStyle w:val="Compact"/>
              <w:jc w:val="left"/>
            </w:pPr>
            <w:r>
              <w:t xml:space="preserve">EA</w:t>
            </w:r>
          </w:p>
        </w:tc>
        <w:tc>
          <w:p>
            <w:pPr>
              <w:pStyle w:val="Compact"/>
              <w:jc w:val="left"/>
            </w:pPr>
            <w:r>
              <w:t xml:space="preserve">EA</w:t>
            </w:r>
          </w:p>
        </w:tc>
        <w:tc>
          <w:p>
            <w:pPr>
              <w:pStyle w:val="Compact"/>
              <w:jc w:val="left"/>
            </w:pPr>
            <w:r>
              <w:t xml:space="preserve">River Brue</w:t>
            </w:r>
          </w:p>
        </w:tc>
        <w:tc>
          <w:p>
            <w:pPr>
              <w:pStyle w:val="Compact"/>
              <w:jc w:val="left"/>
            </w:pPr>
            <w:r>
              <w:t xml:space="preserve">Pair of lifting sluices with tilting crests</w:t>
            </w:r>
          </w:p>
        </w:tc>
        <w:tc>
          <w:p>
            <w:pPr>
              <w:pStyle w:val="Compact"/>
              <w:jc w:val="right"/>
            </w:pPr>
            <w:r>
              <w:t xml:space="preserve">333230</w:t>
            </w:r>
          </w:p>
        </w:tc>
        <w:tc>
          <w:p>
            <w:pPr>
              <w:pStyle w:val="Compact"/>
              <w:jc w:val="right"/>
            </w:pPr>
            <w:r>
              <w:t xml:space="preserve">146210</w:t>
            </w:r>
          </w:p>
        </w:tc>
        <w:tc>
          <w:p>
            <w:pPr>
              <w:pStyle w:val="Compact"/>
              <w:jc w:val="right"/>
            </w:pPr>
            <w:r>
              <w:t xml:space="preserve">0</w:t>
            </w:r>
          </w:p>
        </w:tc>
        <w:tc>
          <w:p>
            <w:pPr>
              <w:pStyle w:val="Compact"/>
              <w:jc w:val="right"/>
            </w:pPr>
            <w:r>
              <w:t xml:space="preserve">51.21117</w:t>
            </w:r>
          </w:p>
        </w:tc>
        <w:tc>
          <w:p>
            <w:pPr>
              <w:pStyle w:val="Compact"/>
              <w:jc w:val="left"/>
            </w:pPr>
            <w:r>
              <w:t xml:space="preserve">South Drain</w:t>
            </w:r>
          </w:p>
        </w:tc>
        <w:tc>
          <w:p>
            <w:pPr>
              <w:pStyle w:val="Compact"/>
              <w:jc w:val="right"/>
            </w:pPr>
            <w:r>
              <w:t xml:space="preserve">1</w:t>
            </w:r>
          </w:p>
        </w:tc>
        <w:tc>
          <w:p>
            <w:pPr>
              <w:pStyle w:val="Compact"/>
              <w:jc w:val="right"/>
            </w:pPr>
            <w:r>
              <w:t xml:space="preserve">59</w:t>
            </w:r>
          </w:p>
        </w:tc>
        <w:tc>
          <w:p>
            <w:pPr>
              <w:pStyle w:val="Compact"/>
              <w:jc w:val="right"/>
            </w:pPr>
            <w:r>
              <w:t xml:space="preserve">31.96019</w:t>
            </w:r>
          </w:p>
        </w:tc>
        <w:tc>
          <w:p>
            <w:pPr>
              <w:pStyle w:val="Compact"/>
              <w:jc w:val="right"/>
            </w:pPr>
            <w:r>
              <w:t xml:space="preserve">334332.5</w:t>
            </w:r>
          </w:p>
        </w:tc>
        <w:tc>
          <w:p>
            <w:pPr>
              <w:pStyle w:val="Compact"/>
              <w:jc w:val="right"/>
            </w:pPr>
            <w:r>
              <w:t xml:space="preserve">147840.3</w:t>
            </w:r>
          </w:p>
        </w:tc>
        <w:tc>
          <w:p/>
        </w:tc>
        <w:tc>
          <w:p>
            <w:pPr>
              <w:pStyle w:val="Compact"/>
              <w:jc w:val="right"/>
            </w:pPr>
            <w:r>
              <w:t xml:space="preserve">NA</w:t>
            </w:r>
          </w:p>
        </w:tc>
        <w:tc>
          <w:p/>
        </w:tc>
        <w:tc>
          <w:p>
            <w:pPr>
              <w:pStyle w:val="Compact"/>
              <w:jc w:val="left"/>
            </w:pPr>
            <w:r>
              <w:t xml:space="preserve">Unknown</w:t>
            </w:r>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0.00</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r>
      <w:tr>
        <w:tc>
          <w:p>
            <w:pPr>
              <w:pStyle w:val="Compact"/>
              <w:jc w:val="left"/>
            </w:pPr>
            <w:r>
              <w:t xml:space="preserve">2</w:t>
            </w:r>
          </w:p>
        </w:tc>
        <w:tc>
          <w:p>
            <w:pPr>
              <w:pStyle w:val="Compact"/>
              <w:jc w:val="right"/>
            </w:pPr>
            <w:r>
              <w:t xml:space="preserve">2</w:t>
            </w:r>
          </w:p>
        </w:tc>
        <w:tc>
          <w:p>
            <w:pPr>
              <w:pStyle w:val="Compact"/>
              <w:jc w:val="right"/>
            </w:pPr>
            <w:r>
              <w:t xml:space="preserve">2</w:t>
            </w:r>
          </w:p>
        </w:tc>
        <w:tc>
          <w:p>
            <w:pPr>
              <w:pStyle w:val="Compact"/>
              <w:jc w:val="right"/>
            </w:pPr>
            <w:r>
              <w:t xml:space="preserve">2</w:t>
            </w:r>
          </w:p>
        </w:tc>
        <w:tc>
          <w:p>
            <w:pPr>
              <w:pStyle w:val="Compact"/>
              <w:jc w:val="left"/>
            </w:pPr>
            <w:r>
              <w:t xml:space="preserve">Highbridge Clyse</w:t>
            </w:r>
          </w:p>
        </w:tc>
        <w:tc>
          <w:p>
            <w:pPr>
              <w:pStyle w:val="Compact"/>
              <w:jc w:val="left"/>
            </w:pPr>
            <w:r>
              <w:t xml:space="preserve">NA</w:t>
            </w:r>
          </w:p>
        </w:tc>
        <w:tc>
          <w:p>
            <w:pPr>
              <w:pStyle w:val="Compact"/>
              <w:jc w:val="left"/>
            </w:pPr>
            <w:r>
              <w:t xml:space="preserve">Private</w:t>
            </w:r>
          </w:p>
        </w:tc>
        <w:tc>
          <w:p>
            <w:pPr>
              <w:pStyle w:val="Compact"/>
              <w:jc w:val="left"/>
            </w:pPr>
            <w:r>
              <w:t xml:space="preserve">Private</w:t>
            </w:r>
          </w:p>
        </w:tc>
        <w:tc>
          <w:p>
            <w:pPr>
              <w:pStyle w:val="Compact"/>
              <w:jc w:val="left"/>
            </w:pPr>
            <w:r>
              <w:t xml:space="preserve">River Brue</w:t>
            </w:r>
          </w:p>
        </w:tc>
        <w:tc>
          <w:p>
            <w:pPr>
              <w:pStyle w:val="Compact"/>
              <w:jc w:val="left"/>
            </w:pPr>
            <w:r>
              <w:t xml:space="preserve">Two vertical lifting gates and two tidal</w:t>
            </w:r>
          </w:p>
        </w:tc>
        <w:tc>
          <w:p>
            <w:pPr>
              <w:pStyle w:val="Compact"/>
              <w:jc w:val="right"/>
            </w:pPr>
            <w:r>
              <w:t xml:space="preserve">331350</w:t>
            </w:r>
          </w:p>
        </w:tc>
        <w:tc>
          <w:p>
            <w:pPr>
              <w:pStyle w:val="Compact"/>
              <w:jc w:val="right"/>
            </w:pPr>
            <w:r>
              <w:t xml:space="preserve">147240</w:t>
            </w:r>
          </w:p>
        </w:tc>
        <w:tc>
          <w:p>
            <w:pPr>
              <w:pStyle w:val="Compact"/>
              <w:jc w:val="right"/>
            </w:pPr>
            <w:r>
              <w:t xml:space="preserve">0</w:t>
            </w:r>
          </w:p>
        </w:tc>
        <w:tc>
          <w:p>
            <w:pPr>
              <w:pStyle w:val="Compact"/>
              <w:jc w:val="right"/>
            </w:pPr>
            <w:r>
              <w:t xml:space="preserve">51.22021</w:t>
            </w:r>
          </w:p>
        </w:tc>
        <w:tc>
          <w:p>
            <w:pPr>
              <w:pStyle w:val="Compact"/>
              <w:jc w:val="left"/>
            </w:pPr>
            <w:r>
              <w:t xml:space="preserve">South Drain</w:t>
            </w:r>
          </w:p>
        </w:tc>
        <w:tc>
          <w:p>
            <w:pPr>
              <w:pStyle w:val="Compact"/>
              <w:jc w:val="right"/>
            </w:pPr>
            <w:r>
              <w:t xml:space="preserve">1</w:t>
            </w:r>
          </w:p>
        </w:tc>
        <w:tc>
          <w:p>
            <w:pPr>
              <w:pStyle w:val="Compact"/>
              <w:jc w:val="right"/>
            </w:pPr>
            <w:r>
              <w:t xml:space="preserve">371</w:t>
            </w:r>
          </w:p>
        </w:tc>
        <w:tc>
          <w:p>
            <w:pPr>
              <w:pStyle w:val="Compact"/>
              <w:jc w:val="right"/>
            </w:pPr>
            <w:r>
              <w:t xml:space="preserve">157.64445</w:t>
            </w:r>
          </w:p>
        </w:tc>
        <w:tc>
          <w:p>
            <w:pPr>
              <w:pStyle w:val="Compact"/>
              <w:jc w:val="right"/>
            </w:pPr>
            <w:r>
              <w:t xml:space="preserve">330720.7</w:t>
            </w:r>
          </w:p>
        </w:tc>
        <w:tc>
          <w:p>
            <w:pPr>
              <w:pStyle w:val="Compact"/>
              <w:jc w:val="right"/>
            </w:pPr>
            <w:r>
              <w:t xml:space="preserve">146633.7</w:t>
            </w:r>
          </w:p>
        </w:tc>
        <w:tc>
          <w:p/>
        </w:tc>
        <w:tc>
          <w:p>
            <w:pPr>
              <w:pStyle w:val="Compact"/>
              <w:jc w:val="right"/>
            </w:pPr>
            <w:r>
              <w:t xml:space="preserve">NA</w:t>
            </w:r>
          </w:p>
        </w:tc>
        <w:tc>
          <w:p/>
        </w:tc>
        <w:tc>
          <w:p>
            <w:pPr>
              <w:pStyle w:val="Compact"/>
              <w:jc w:val="left"/>
            </w:pPr>
            <w:r>
              <w:t xml:space="preserve">Unknown</w:t>
            </w:r>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0.00</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r>
      <w:tr>
        <w:tc>
          <w:p>
            <w:pPr>
              <w:pStyle w:val="Compact"/>
              <w:jc w:val="lef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left"/>
            </w:pPr>
            <w:r>
              <w:t xml:space="preserve">Gold Corner Pumping Station</w:t>
            </w:r>
          </w:p>
        </w:tc>
        <w:tc>
          <w:p>
            <w:pPr>
              <w:pStyle w:val="Compact"/>
              <w:jc w:val="left"/>
            </w:pPr>
            <w:r>
              <w:t xml:space="preserve">NA</w:t>
            </w:r>
          </w:p>
        </w:tc>
        <w:tc>
          <w:p>
            <w:pPr>
              <w:pStyle w:val="Compact"/>
              <w:jc w:val="left"/>
            </w:pPr>
            <w:r>
              <w:t xml:space="preserve">EA</w:t>
            </w:r>
          </w:p>
        </w:tc>
        <w:tc>
          <w:p>
            <w:pPr>
              <w:pStyle w:val="Compact"/>
              <w:jc w:val="left"/>
            </w:pPr>
            <w:r>
              <w:t xml:space="preserve">EA</w:t>
            </w:r>
          </w:p>
        </w:tc>
        <w:tc>
          <w:p>
            <w:pPr>
              <w:pStyle w:val="Compact"/>
              <w:jc w:val="left"/>
            </w:pPr>
            <w:r>
              <w:t xml:space="preserve">South Drain</w:t>
            </w:r>
          </w:p>
        </w:tc>
        <w:tc>
          <w:p>
            <w:pPr>
              <w:pStyle w:val="Compact"/>
              <w:jc w:val="left"/>
            </w:pPr>
            <w:r>
              <w:t xml:space="preserve">Pumping Station</w:t>
            </w:r>
          </w:p>
        </w:tc>
        <w:tc>
          <w:p>
            <w:pPr>
              <w:pStyle w:val="Compact"/>
              <w:jc w:val="right"/>
            </w:pPr>
            <w:r>
              <w:t xml:space="preserve">336720</w:t>
            </w:r>
          </w:p>
        </w:tc>
        <w:tc>
          <w:p>
            <w:pPr>
              <w:pStyle w:val="Compact"/>
              <w:jc w:val="right"/>
            </w:pPr>
            <w:r>
              <w:t xml:space="preserve">143040</w:t>
            </w:r>
          </w:p>
        </w:tc>
        <w:tc>
          <w:p>
            <w:pPr>
              <w:pStyle w:val="Compact"/>
              <w:jc w:val="right"/>
            </w:pPr>
            <w:r>
              <w:t xml:space="preserve">0</w:t>
            </w:r>
          </w:p>
        </w:tc>
        <w:tc>
          <w:p>
            <w:pPr>
              <w:pStyle w:val="Compact"/>
              <w:jc w:val="right"/>
            </w:pPr>
            <w:r>
              <w:t xml:space="preserve">51.18307</w:t>
            </w:r>
          </w:p>
        </w:tc>
        <w:tc>
          <w:p>
            <w:pPr>
              <w:pStyle w:val="Compact"/>
              <w:jc w:val="left"/>
            </w:pPr>
            <w:r>
              <w:t xml:space="preserve">South Drain</w:t>
            </w:r>
          </w:p>
        </w:tc>
        <w:tc>
          <w:p>
            <w:pPr>
              <w:pStyle w:val="Compact"/>
              <w:jc w:val="right"/>
            </w:pPr>
            <w:r>
              <w:t xml:space="preserve">1</w:t>
            </w:r>
          </w:p>
        </w:tc>
        <w:tc>
          <w:p>
            <w:pPr>
              <w:pStyle w:val="Compact"/>
              <w:jc w:val="right"/>
            </w:pPr>
            <w:r>
              <w:t xml:space="preserve">186</w:t>
            </w:r>
          </w:p>
        </w:tc>
        <w:tc>
          <w:p>
            <w:pPr>
              <w:pStyle w:val="Compact"/>
              <w:jc w:val="right"/>
            </w:pPr>
            <w:r>
              <w:t xml:space="preserve">36.48692</w:t>
            </w:r>
          </w:p>
        </w:tc>
        <w:tc>
          <w:p>
            <w:pPr>
              <w:pStyle w:val="Compact"/>
              <w:jc w:val="right"/>
            </w:pPr>
            <w:r>
              <w:t xml:space="preserve">337437.8</w:t>
            </w:r>
          </w:p>
        </w:tc>
        <w:tc>
          <w:p>
            <w:pPr>
              <w:pStyle w:val="Compact"/>
              <w:jc w:val="right"/>
            </w:pPr>
            <w:r>
              <w:t xml:space="preserve">143744.8</w:t>
            </w:r>
          </w:p>
        </w:tc>
        <w:tc>
          <w:p/>
        </w:tc>
        <w:tc>
          <w:p>
            <w:pPr>
              <w:pStyle w:val="Compact"/>
              <w:jc w:val="right"/>
            </w:pPr>
            <w:r>
              <w:t xml:space="preserve">NA</w:t>
            </w:r>
          </w:p>
        </w:tc>
        <w:tc>
          <w:p/>
        </w:tc>
        <w:tc>
          <w:p>
            <w:pPr>
              <w:pStyle w:val="Compact"/>
              <w:jc w:val="left"/>
            </w:pPr>
            <w:r>
              <w:t xml:space="preserve">Pumping Station</w:t>
            </w:r>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0.02</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r>
      <w:tr>
        <w:tc>
          <w:p>
            <w:pPr>
              <w:pStyle w:val="Compact"/>
              <w:jc w:val="left"/>
            </w:pPr>
            <w:r>
              <w:t xml:space="preserve">4</w:t>
            </w:r>
          </w:p>
        </w:tc>
        <w:tc>
          <w:p>
            <w:pPr>
              <w:pStyle w:val="Compact"/>
              <w:jc w:val="right"/>
            </w:pPr>
            <w:r>
              <w:t xml:space="preserve">4</w:t>
            </w:r>
          </w:p>
        </w:tc>
        <w:tc>
          <w:p>
            <w:pPr>
              <w:pStyle w:val="Compact"/>
              <w:jc w:val="right"/>
            </w:pPr>
            <w:r>
              <w:t xml:space="preserve">4</w:t>
            </w:r>
          </w:p>
        </w:tc>
        <w:tc>
          <w:p>
            <w:pPr>
              <w:pStyle w:val="Compact"/>
              <w:jc w:val="right"/>
            </w:pPr>
            <w:r>
              <w:t xml:space="preserve">4</w:t>
            </w:r>
          </w:p>
        </w:tc>
        <w:tc>
          <w:p>
            <w:pPr>
              <w:pStyle w:val="Compact"/>
              <w:jc w:val="left"/>
            </w:pPr>
            <w:r>
              <w:t xml:space="preserve">Shaking Drove Tilting Weir</w:t>
            </w:r>
          </w:p>
        </w:tc>
        <w:tc>
          <w:p>
            <w:pPr>
              <w:pStyle w:val="Compact"/>
              <w:jc w:val="left"/>
            </w:pPr>
            <w:r>
              <w:t xml:space="preserve">NA</w:t>
            </w:r>
          </w:p>
        </w:tc>
        <w:tc>
          <w:p>
            <w:pPr>
              <w:pStyle w:val="Compact"/>
              <w:jc w:val="left"/>
            </w:pPr>
            <w:r>
              <w:t xml:space="preserve">EA</w:t>
            </w:r>
          </w:p>
        </w:tc>
        <w:tc>
          <w:p>
            <w:pPr>
              <w:pStyle w:val="Compact"/>
              <w:jc w:val="left"/>
            </w:pPr>
            <w:r>
              <w:t xml:space="preserve">EA</w:t>
            </w:r>
          </w:p>
        </w:tc>
        <w:tc>
          <w:p>
            <w:pPr>
              <w:pStyle w:val="Compact"/>
              <w:jc w:val="left"/>
            </w:pPr>
            <w:r>
              <w:t xml:space="preserve">South Drain</w:t>
            </w:r>
          </w:p>
        </w:tc>
        <w:tc>
          <w:p>
            <w:pPr>
              <w:pStyle w:val="Compact"/>
              <w:jc w:val="left"/>
            </w:pPr>
            <w:r>
              <w:t xml:space="preserve">Tilting weir and a flap</w:t>
            </w:r>
          </w:p>
        </w:tc>
        <w:tc>
          <w:p>
            <w:pPr>
              <w:pStyle w:val="Compact"/>
              <w:jc w:val="right"/>
            </w:pPr>
            <w:r>
              <w:t xml:space="preserve">336800</w:t>
            </w:r>
          </w:p>
        </w:tc>
        <w:tc>
          <w:p>
            <w:pPr>
              <w:pStyle w:val="Compact"/>
              <w:jc w:val="right"/>
            </w:pPr>
            <w:r>
              <w:t xml:space="preserve">143170</w:t>
            </w:r>
          </w:p>
        </w:tc>
        <w:tc>
          <w:p>
            <w:pPr>
              <w:pStyle w:val="Compact"/>
              <w:jc w:val="right"/>
            </w:pPr>
            <w:r>
              <w:t xml:space="preserve">0</w:t>
            </w:r>
          </w:p>
        </w:tc>
        <w:tc>
          <w:p>
            <w:pPr>
              <w:pStyle w:val="Compact"/>
              <w:jc w:val="right"/>
            </w:pPr>
            <w:r>
              <w:t xml:space="preserve">51.18425</w:t>
            </w:r>
          </w:p>
        </w:tc>
        <w:tc>
          <w:p>
            <w:pPr>
              <w:pStyle w:val="Compact"/>
              <w:jc w:val="left"/>
            </w:pPr>
            <w:r>
              <w:t xml:space="preserve">South Drain</w:t>
            </w:r>
          </w:p>
        </w:tc>
        <w:tc>
          <w:p>
            <w:pPr>
              <w:pStyle w:val="Compact"/>
              <w:jc w:val="right"/>
            </w:pPr>
            <w:r>
              <w:t xml:space="preserve">1</w:t>
            </w:r>
          </w:p>
        </w:tc>
        <w:tc>
          <w:p>
            <w:pPr>
              <w:pStyle w:val="Compact"/>
              <w:jc w:val="right"/>
            </w:pPr>
            <w:r>
              <w:t xml:space="preserve">186</w:t>
            </w:r>
          </w:p>
        </w:tc>
        <w:tc>
          <w:p>
            <w:pPr>
              <w:pStyle w:val="Compact"/>
              <w:jc w:val="right"/>
            </w:pPr>
            <w:r>
              <w:t xml:space="preserve">36.48692</w:t>
            </w:r>
          </w:p>
        </w:tc>
        <w:tc>
          <w:p>
            <w:pPr>
              <w:pStyle w:val="Compact"/>
              <w:jc w:val="right"/>
            </w:pPr>
            <w:r>
              <w:t xml:space="preserve">337437.8</w:t>
            </w:r>
          </w:p>
        </w:tc>
        <w:tc>
          <w:p>
            <w:pPr>
              <w:pStyle w:val="Compact"/>
              <w:jc w:val="right"/>
            </w:pPr>
            <w:r>
              <w:t xml:space="preserve">143744.8</w:t>
            </w:r>
          </w:p>
        </w:tc>
        <w:tc>
          <w:p/>
        </w:tc>
        <w:tc>
          <w:p>
            <w:pPr>
              <w:pStyle w:val="Compact"/>
              <w:jc w:val="right"/>
            </w:pPr>
            <w:r>
              <w:t xml:space="preserve">NA</w:t>
            </w:r>
          </w:p>
        </w:tc>
        <w:tc>
          <w:p/>
        </w:tc>
        <w:tc>
          <w:p>
            <w:pPr>
              <w:pStyle w:val="Compact"/>
              <w:jc w:val="left"/>
            </w:pPr>
            <w:r>
              <w:t xml:space="preserve">Tilting Weir</w:t>
            </w:r>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0.02</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r>
      <w:tr>
        <w:tc>
          <w:p>
            <w:pPr>
              <w:pStyle w:val="Compact"/>
              <w:jc w:val="left"/>
            </w:pPr>
            <w:r>
              <w:t xml:space="preserve">5</w:t>
            </w:r>
          </w:p>
        </w:tc>
        <w:tc>
          <w:p>
            <w:pPr>
              <w:pStyle w:val="Compact"/>
              <w:jc w:val="right"/>
            </w:pPr>
            <w:r>
              <w:t xml:space="preserve">5</w:t>
            </w:r>
          </w:p>
        </w:tc>
        <w:tc>
          <w:p>
            <w:pPr>
              <w:pStyle w:val="Compact"/>
              <w:jc w:val="right"/>
            </w:pPr>
            <w:r>
              <w:t xml:space="preserve">5</w:t>
            </w:r>
          </w:p>
        </w:tc>
        <w:tc>
          <w:p>
            <w:pPr>
              <w:pStyle w:val="Compact"/>
              <w:jc w:val="right"/>
            </w:pPr>
            <w:r>
              <w:t xml:space="preserve">5</w:t>
            </w:r>
          </w:p>
        </w:tc>
        <w:tc>
          <w:p>
            <w:pPr>
              <w:pStyle w:val="Compact"/>
              <w:jc w:val="left"/>
            </w:pPr>
            <w:r>
              <w:t xml:space="preserve">Huntspill Sluice</w:t>
            </w:r>
          </w:p>
        </w:tc>
        <w:tc>
          <w:p>
            <w:pPr>
              <w:pStyle w:val="Compact"/>
              <w:jc w:val="left"/>
            </w:pPr>
            <w:r>
              <w:t xml:space="preserve">NA</w:t>
            </w:r>
          </w:p>
        </w:tc>
        <w:tc>
          <w:p>
            <w:pPr>
              <w:pStyle w:val="Compact"/>
              <w:jc w:val="left"/>
            </w:pPr>
            <w:r>
              <w:t xml:space="preserve">EA</w:t>
            </w:r>
          </w:p>
        </w:tc>
        <w:tc>
          <w:p>
            <w:pPr>
              <w:pStyle w:val="Compact"/>
              <w:jc w:val="left"/>
            </w:pPr>
            <w:r>
              <w:t xml:space="preserve">EA</w:t>
            </w:r>
          </w:p>
        </w:tc>
        <w:tc>
          <w:p>
            <w:pPr>
              <w:pStyle w:val="Compact"/>
              <w:jc w:val="left"/>
            </w:pPr>
            <w:r>
              <w:t xml:space="preserve">Huntspill River</w:t>
            </w:r>
          </w:p>
        </w:tc>
        <w:tc>
          <w:p>
            <w:pPr>
              <w:pStyle w:val="Compact"/>
              <w:jc w:val="left"/>
            </w:pPr>
            <w:r>
              <w:t xml:space="preserve">Two pairs of vertical</w:t>
            </w:r>
          </w:p>
        </w:tc>
        <w:tc>
          <w:p/>
        </w:tc>
        <w:tc>
          <w:p/>
        </w:tc>
        <w:tc>
          <w:p/>
        </w:tc>
        <w:tc>
          <w:p/>
        </w:tc>
        <w:tc>
          <w:p/>
        </w:tc>
        <w:tc>
          <w:p/>
        </w:tc>
        <w:tc>
          <w:p/>
        </w:tc>
        <w:tc>
          <w:p/>
        </w:tc>
        <w:tc>
          <w:p/>
        </w:tc>
        <w:tc>
          <w:p/>
        </w:tc>
        <w:tc>
          <w:p/>
        </w:tc>
        <w:tc>
          <w:p/>
        </w:tc>
        <w:tc>
          <w:p/>
        </w:tc>
        <w:tc>
          <w:p/>
        </w:tc>
        <w:tc>
          <w:p/>
        </w:tc>
        <w:tc>
          <w:p/>
        </w:tc>
        <w:tc>
          <w:p/>
        </w:tc>
        <w:tc>
          <w:p/>
        </w:tc>
        <w:tc>
          <w:p/>
        </w:tc>
        <w:tc>
          <w:p/>
        </w:tc>
        <w:tc>
          <w:p/>
        </w:tc>
      </w:tr>
      <w:tr>
        <w:tc>
          <w:p>
            <w:pPr>
              <w:pStyle w:val="Compact"/>
              <w:jc w:val="left"/>
            </w:pPr>
            <w:r>
              <w:t xml:space="preserve">lifti</w:t>
            </w:r>
          </w:p>
        </w:tc>
        <w:tc>
          <w:p>
            <w:pPr>
              <w:pStyle w:val="Compact"/>
              <w:jc w:val="right"/>
            </w:pPr>
            <w:r>
              <w:t xml:space="preserve">ng gates</w:t>
            </w:r>
          </w:p>
        </w:tc>
        <w:tc>
          <w:p>
            <w:pPr>
              <w:pStyle w:val="Compact"/>
              <w:jc w:val="right"/>
            </w:pPr>
            <w:r>
              <w:t xml:space="preserve">32926</w:t>
            </w:r>
          </w:p>
        </w:tc>
        <w:tc>
          <w:p>
            <w:pPr>
              <w:pStyle w:val="Compact"/>
              <w:jc w:val="right"/>
            </w:pPr>
            <w:r>
              <w:t xml:space="preserve">0 145730</w:t>
            </w:r>
          </w:p>
        </w:tc>
        <w:tc>
          <w:p>
            <w:pPr>
              <w:pStyle w:val="Compact"/>
              <w:jc w:val="left"/>
            </w:pPr>
            <w:r>
              <w:t xml:space="preserve">0 51.20638 South Drain</w:t>
            </w:r>
          </w:p>
        </w:tc>
        <w:tc>
          <w:p>
            <w:pPr>
              <w:pStyle w:val="Compact"/>
              <w:jc w:val="left"/>
            </w:pPr>
            <w:r>
              <w:t xml:space="preserve">1</w:t>
            </w:r>
          </w:p>
        </w:tc>
        <w:tc>
          <w:p>
            <w:pPr>
              <w:pStyle w:val="Compact"/>
              <w:jc w:val="left"/>
            </w:pPr>
            <w:r>
              <w:t xml:space="preserve">371 1</w:t>
            </w:r>
          </w:p>
        </w:tc>
        <w:tc>
          <w:p>
            <w:pPr>
              <w:pStyle w:val="Compact"/>
              <w:jc w:val="left"/>
            </w:pPr>
            <w:r>
              <w:t xml:space="preserve">57.64445 33</w:t>
            </w:r>
          </w:p>
        </w:tc>
        <w:tc>
          <w:p>
            <w:pPr>
              <w:pStyle w:val="Compact"/>
              <w:jc w:val="left"/>
            </w:pPr>
            <w:r>
              <w:t xml:space="preserve">0720.7 146633.7</w:t>
            </w:r>
          </w:p>
        </w:tc>
        <w:tc>
          <w:p>
            <w:pPr>
              <w:pStyle w:val="Compact"/>
              <w:jc w:val="left"/>
            </w:pPr>
            <w:r>
              <w:t xml:space="preserve">NA Unknown</w:t>
            </w:r>
          </w:p>
        </w:tc>
        <w:tc>
          <w:p/>
        </w:tc>
        <w:tc>
          <w:p>
            <w:pPr>
              <w:pStyle w:val="Compact"/>
              <w:jc w:val="right"/>
            </w:pPr>
            <w:r>
              <w:t xml:space="preserve">NA</w:t>
            </w:r>
          </w:p>
        </w:tc>
        <w:tc>
          <w:p/>
        </w:tc>
        <w:tc>
          <w:p>
            <w:pPr>
              <w:pStyle w:val="Compact"/>
              <w:jc w:val="right"/>
            </w:pPr>
            <w:r>
              <w:t xml:space="preserve">NA</w:t>
            </w:r>
          </w:p>
        </w:tc>
        <w:tc>
          <w:p>
            <w:pPr>
              <w:pStyle w:val="Compact"/>
              <w:jc w:val="left"/>
            </w:pPr>
            <w:r>
              <w:t xml:space="preserve">NA</w:t>
            </w:r>
          </w:p>
        </w:tc>
        <w:tc>
          <w:p>
            <w:pPr>
              <w:pStyle w:val="Compact"/>
              <w:jc w:val="right"/>
            </w:pPr>
            <w:r>
              <w:t xml:space="preserve">0.00 N</w:t>
            </w:r>
          </w:p>
        </w:tc>
        <w:tc>
          <w:p>
            <w:pPr>
              <w:pStyle w:val="Compact"/>
              <w:jc w:val="right"/>
            </w:pPr>
            <w:r>
              <w:t xml:space="preserve">Ne</w:t>
            </w:r>
          </w:p>
        </w:tc>
        <w:tc>
          <w:p>
            <w:pPr>
              <w:pStyle w:val="Compact"/>
              <w:jc w:val="right"/>
            </w:pPr>
            <w:r>
              <w:t xml:space="preserve">arest Polyli</w:t>
            </w:r>
          </w:p>
        </w:tc>
        <w:tc>
          <w:p>
            <w:pPr>
              <w:pStyle w:val="Compact"/>
              <w:jc w:val="right"/>
            </w:pPr>
            <w:r>
              <w:t xml:space="preserve">ne, no name</w:t>
            </w:r>
          </w:p>
        </w:tc>
        <w:tc>
          <w:p>
            <w:pPr>
              <w:pStyle w:val="Compact"/>
              <w:jc w:val="right"/>
            </w:pPr>
            <w:r>
              <w:t xml:space="preserve">check n/</w:t>
            </w:r>
          </w:p>
        </w:tc>
        <w:tc>
          <w:p>
            <w:pPr>
              <w:pStyle w:val="Compact"/>
              <w:jc w:val="left"/>
            </w:pPr>
            <w:r>
              <w:t xml:space="preserve">a</w:t>
            </w:r>
          </w:p>
        </w:tc>
        <w:tc>
          <w:p/>
        </w:tc>
        <w:tc>
          <w:p/>
        </w:tc>
        <w:tc>
          <w:p/>
        </w:tc>
        <w:tc>
          <w:p/>
        </w:tc>
        <w:tc>
          <w:p/>
        </w:tc>
        <w:tc>
          <w:p/>
        </w:tc>
        <w:tc>
          <w:p/>
        </w:tc>
        <w:tc>
          <w:p/>
        </w:tc>
        <w:tc>
          <w:p/>
        </w:tc>
        <w:tc>
          <w:p/>
        </w:tc>
      </w:tr>
    </w:tbl>
    <w:p>
      <w:pPr>
        <w:pStyle w:val="BodyText"/>
      </w:pPr>
      <w:r>
        <w:t xml:space="preserve">The RivEX</w:t>
      </w:r>
      <w:r>
        <w:t xml:space="preserve"> </w:t>
      </w:r>
      <w:hyperlink r:id="rId46">
        <w:r>
          <w:rPr>
            <w:rStyle w:val="Hyperlink"/>
          </w:rPr>
          <w:t xml:space="preserve">snapping sites to network tool</w:t>
        </w:r>
      </w:hyperlink>
      <w:r>
        <w:t xml:space="preserve"> </w:t>
      </w:r>
      <w:r>
        <w:t xml:space="preserve">was used to ensure that the point layer overlapped the polyline layer. A snapping tolerance of 20m was used.</w:t>
      </w:r>
    </w:p>
    <w:p>
      <w:pPr>
        <w:pStyle w:val="BodyText"/>
      </w:pPr>
      <w:r>
        <w:t xml:space="preserve">#RivEX analysis</w:t>
      </w:r>
    </w:p>
    <w:p>
      <w:pPr>
        <w:pStyle w:val="BodyText"/>
      </w:pPr>
      <w:r>
        <w:t xml:space="preserve">Barrier analysis was carried out using a river network tool RivEX (v 10.28) with ESRI ArcMap (v. 10.6). Following the</w:t>
      </w:r>
      <w:r>
        <w:t xml:space="preserve"> </w:t>
      </w:r>
      <w:hyperlink r:id="rId47">
        <w:r>
          <w:rPr>
            <w:rStyle w:val="Hyperlink"/>
          </w:rPr>
          <w:t xml:space="preserve">‘</w:t>
        </w:r>
        <w:r>
          <w:rPr>
            <w:rStyle w:val="Hyperlink"/>
          </w:rPr>
          <w:t xml:space="preserve">Distances between dams worked example</w:t>
        </w:r>
        <w:r>
          <w:rPr>
            <w:rStyle w:val="Hyperlink"/>
          </w:rPr>
          <w:t xml:space="preserve">’</w:t>
        </w:r>
      </w:hyperlink>
      <w:r>
        <w:t xml:space="preserve"> </w:t>
      </w:r>
      <w:r>
        <w:t xml:space="preserve">the amount of habitat available for each water control structure was calculated and added as a seperate column to the point layer’s attribute table. This was then visualised in ArcMap by changing the layer symbology using a colour gradient with 10 natural breaks to allow users to prioritise structures by showing the amount of potential habitat that would be opened up if a fish pass was added.</w:t>
      </w:r>
    </w:p>
    <w:p>
      <w:pPr>
        <w:pStyle w:val="TableCaption"/>
      </w:pPr>
      <w:r>
        <w:t xml:space="preserve">The first five rows of</w:t>
      </w:r>
      <w:r>
        <w:t xml:space="preserve"> </w:t>
      </w:r>
      <w:r>
        <w:t xml:space="preserve">‘</w:t>
      </w:r>
      <w:r>
        <w:t xml:space="preserve">AxeBrue_IDB_DS_160219</w:t>
      </w:r>
      <w:r>
        <w:t xml:space="preserve">’</w:t>
      </w:r>
      <w:r>
        <w:t xml:space="preserve"> </w:t>
      </w:r>
      <w:r>
        <w:t xml:space="preserve">attribute table showing the additional column for</w:t>
      </w:r>
      <w:r>
        <w:t xml:space="preserve"> </w:t>
      </w:r>
      <w:r>
        <w:t xml:space="preserve">‘</w:t>
      </w:r>
      <w:r>
        <w:t xml:space="preserve">AvailDSnet showing the amount of available habitat in a ’downstream</w:t>
      </w:r>
      <w:r>
        <w:t xml:space="preserve">’</w:t>
      </w:r>
      <w:r>
        <w:t xml:space="preserve"> </w:t>
      </w:r>
      <w:r>
        <w:t xml:space="preserve">or Westerly direction</w:t>
      </w:r>
    </w:p>
    <w:tbl>
      <w:tblPr>
        <w:tblStyle w:val="Table"/>
        <w:tblW w:type="pct" w:w="0.0"/>
        <w:tblLook w:firstRow="1"/>
        <w:tblCaption w:val="The first five rows of ‘AxeBrue_IDB_DS_160219’ attribute table showing the additional column for ‘AvailDSnet showing the amount of available habitat in a ’downstream’ or Westerly direction"/>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OBJECTID</w:t>
            </w:r>
          </w:p>
        </w:tc>
        <w:tc>
          <w:tcPr>
            <w:tcBorders>
              <w:bottom w:val="single"/>
            </w:tcBorders>
            <w:vAlign w:val="bottom"/>
          </w:tcPr>
          <w:p>
            <w:pPr>
              <w:pStyle w:val="Compact"/>
              <w:jc w:val="right"/>
            </w:pPr>
            <w:r>
              <w:t xml:space="preserve">AxeBrue_IDB_merged_140219_Snapped_OBJECTID</w:t>
            </w:r>
          </w:p>
        </w:tc>
        <w:tc>
          <w:tcPr>
            <w:tcBorders>
              <w:bottom w:val="single"/>
            </w:tcBorders>
            <w:vAlign w:val="bottom"/>
          </w:tcPr>
          <w:p>
            <w:pPr>
              <w:pStyle w:val="Compact"/>
              <w:jc w:val="left"/>
            </w:pPr>
            <w:r>
              <w:t xml:space="preserve">AxeBrue_IDB_merged_140219_Snapped_Water_leve</w:t>
            </w:r>
          </w:p>
        </w:tc>
        <w:tc>
          <w:tcPr>
            <w:tcBorders>
              <w:bottom w:val="single"/>
            </w:tcBorders>
            <w:vAlign w:val="bottom"/>
          </w:tcPr>
          <w:p>
            <w:pPr>
              <w:pStyle w:val="Compact"/>
              <w:jc w:val="left"/>
            </w:pPr>
            <w:r>
              <w:t xml:space="preserve">AxeBrue_IDB_merged_140219_Snapped_Grid_ref_</w:t>
            </w:r>
          </w:p>
        </w:tc>
        <w:tc>
          <w:tcPr>
            <w:tcBorders>
              <w:bottom w:val="single"/>
            </w:tcBorders>
            <w:vAlign w:val="bottom"/>
          </w:tcPr>
          <w:p>
            <w:pPr>
              <w:pStyle w:val="Compact"/>
              <w:jc w:val="left"/>
            </w:pPr>
            <w:r>
              <w:t xml:space="preserve">AxeBrue_IDB_merged_140219_Snapped_Owned_by</w:t>
            </w:r>
          </w:p>
        </w:tc>
        <w:tc>
          <w:tcPr>
            <w:tcBorders>
              <w:bottom w:val="single"/>
            </w:tcBorders>
            <w:vAlign w:val="bottom"/>
          </w:tcPr>
          <w:p>
            <w:pPr>
              <w:pStyle w:val="Compact"/>
              <w:jc w:val="left"/>
            </w:pPr>
            <w:r>
              <w:t xml:space="preserve">AxeBrue_IDB_merged_140219_Snapped_Operated_b</w:t>
            </w:r>
          </w:p>
        </w:tc>
        <w:tc>
          <w:tcPr>
            <w:tcBorders>
              <w:bottom w:val="single"/>
            </w:tcBorders>
            <w:vAlign w:val="bottom"/>
          </w:tcPr>
          <w:p>
            <w:pPr>
              <w:pStyle w:val="Compact"/>
              <w:jc w:val="left"/>
            </w:pPr>
            <w:r>
              <w:t xml:space="preserve">AxeBrue_IDB_merged_140219_Snapped_Watercours</w:t>
            </w:r>
          </w:p>
        </w:tc>
        <w:tc>
          <w:tcPr>
            <w:tcBorders>
              <w:bottom w:val="single"/>
            </w:tcBorders>
            <w:vAlign w:val="bottom"/>
          </w:tcPr>
          <w:p>
            <w:pPr>
              <w:pStyle w:val="Compact"/>
              <w:jc w:val="left"/>
            </w:pPr>
            <w:r>
              <w:t xml:space="preserve">AxeBrue_IDB_merged_140219_Snapped_Descriptio</w:t>
            </w:r>
          </w:p>
        </w:tc>
        <w:tc>
          <w:tcPr>
            <w:tcBorders>
              <w:bottom w:val="single"/>
            </w:tcBorders>
            <w:vAlign w:val="bottom"/>
          </w:tcPr>
          <w:p>
            <w:pPr>
              <w:pStyle w:val="Compact"/>
              <w:jc w:val="right"/>
            </w:pPr>
            <w:r>
              <w:t xml:space="preserve">AxeBrue_IDB_merged_140219_Snapped_X</w:t>
            </w:r>
          </w:p>
        </w:tc>
        <w:tc>
          <w:tcPr>
            <w:tcBorders>
              <w:bottom w:val="single"/>
            </w:tcBorders>
            <w:vAlign w:val="bottom"/>
          </w:tcPr>
          <w:p>
            <w:pPr>
              <w:pStyle w:val="Compact"/>
              <w:jc w:val="right"/>
            </w:pPr>
            <w:r>
              <w:t xml:space="preserve">AxeBrue_IDB_merged_140219_Snapped_Y</w:t>
            </w:r>
          </w:p>
        </w:tc>
        <w:tc>
          <w:tcPr>
            <w:tcBorders>
              <w:bottom w:val="single"/>
            </w:tcBorders>
            <w:vAlign w:val="bottom"/>
          </w:tcPr>
          <w:p>
            <w:pPr>
              <w:pStyle w:val="Compact"/>
              <w:jc w:val="right"/>
            </w:pPr>
            <w:r>
              <w:t xml:space="preserve">AxeBrue_IDB_merged_140219_Snapped_Lat</w:t>
            </w:r>
          </w:p>
        </w:tc>
        <w:tc>
          <w:tcPr>
            <w:tcBorders>
              <w:bottom w:val="single"/>
            </w:tcBorders>
            <w:vAlign w:val="bottom"/>
          </w:tcPr>
          <w:p>
            <w:pPr>
              <w:pStyle w:val="Compact"/>
              <w:jc w:val="right"/>
            </w:pPr>
            <w:r>
              <w:t xml:space="preserve">AxeBrue_IDB_merged_140219_Snapped_Long_</w:t>
            </w:r>
          </w:p>
        </w:tc>
        <w:tc>
          <w:tcPr>
            <w:tcBorders>
              <w:bottom w:val="single"/>
            </w:tcBorders>
            <w:vAlign w:val="bottom"/>
          </w:tcPr>
          <w:p>
            <w:pPr>
              <w:pStyle w:val="Compact"/>
              <w:jc w:val="left"/>
            </w:pPr>
            <w:r>
              <w:t xml:space="preserve">AxeBrue_IDB_merged_140219_Snapped_Source</w:t>
            </w:r>
          </w:p>
        </w:tc>
        <w:tc>
          <w:tcPr>
            <w:tcBorders>
              <w:bottom w:val="single"/>
            </w:tcBorders>
            <w:vAlign w:val="bottom"/>
          </w:tcPr>
          <w:p>
            <w:pPr>
              <w:pStyle w:val="Compact"/>
              <w:jc w:val="right"/>
            </w:pPr>
            <w:r>
              <w:t xml:space="preserve">AxeBrue_IDB_merged_140219_Snapped_Enabled</w:t>
            </w:r>
          </w:p>
        </w:tc>
        <w:tc>
          <w:tcPr>
            <w:tcBorders>
              <w:bottom w:val="single"/>
            </w:tcBorders>
            <w:vAlign w:val="bottom"/>
          </w:tcPr>
          <w:p>
            <w:pPr>
              <w:pStyle w:val="Compact"/>
              <w:jc w:val="right"/>
            </w:pPr>
            <w:r>
              <w:t xml:space="preserve">AxeBrue_IDB_merged_140219_Snapped_NEAR_FID</w:t>
            </w:r>
          </w:p>
        </w:tc>
        <w:tc>
          <w:tcPr>
            <w:tcBorders>
              <w:bottom w:val="single"/>
            </w:tcBorders>
            <w:vAlign w:val="bottom"/>
          </w:tcPr>
          <w:p>
            <w:pPr>
              <w:pStyle w:val="Compact"/>
              <w:jc w:val="right"/>
            </w:pPr>
            <w:r>
              <w:t xml:space="preserve">AxeBrue_IDB_merged_140219_Snapped_NEAR_DIST</w:t>
            </w:r>
          </w:p>
        </w:tc>
        <w:tc>
          <w:tcPr>
            <w:tcBorders>
              <w:bottom w:val="single"/>
            </w:tcBorders>
            <w:vAlign w:val="bottom"/>
          </w:tcPr>
          <w:p>
            <w:pPr>
              <w:pStyle w:val="Compact"/>
              <w:jc w:val="right"/>
            </w:pPr>
            <w:r>
              <w:t xml:space="preserve">AxeBrue_IDB_merged_140219_Snapped_NEAR_X</w:t>
            </w:r>
          </w:p>
        </w:tc>
        <w:tc>
          <w:tcPr>
            <w:tcBorders>
              <w:bottom w:val="single"/>
            </w:tcBorders>
            <w:vAlign w:val="bottom"/>
          </w:tcPr>
          <w:p>
            <w:pPr>
              <w:pStyle w:val="Compact"/>
              <w:jc w:val="right"/>
            </w:pPr>
            <w:r>
              <w:t xml:space="preserve">AxeBrue_IDB_merged_140219_Snapped_NEAR_Y</w:t>
            </w:r>
          </w:p>
        </w:tc>
        <w:tc>
          <w:tcPr>
            <w:tcBorders>
              <w:bottom w:val="single"/>
            </w:tcBorders>
            <w:vAlign w:val="bottom"/>
          </w:tcPr>
          <w:p>
            <w:pPr>
              <w:pStyle w:val="Compact"/>
              <w:jc w:val="left"/>
            </w:pPr>
            <w:r>
              <w:t xml:space="preserve">AxeBrue_IDB_merged_140219_Snapped_Dimensions</w:t>
            </w:r>
          </w:p>
        </w:tc>
        <w:tc>
          <w:tcPr>
            <w:tcBorders>
              <w:bottom w:val="single"/>
            </w:tcBorders>
            <w:vAlign w:val="bottom"/>
          </w:tcPr>
          <w:p>
            <w:pPr>
              <w:pStyle w:val="Compact"/>
              <w:jc w:val="right"/>
            </w:pPr>
            <w:r>
              <w:t xml:space="preserve">AxeBrue_IDB_merged_140219_Snapped_FID_1</w:t>
            </w:r>
          </w:p>
        </w:tc>
        <w:tc>
          <w:tcPr>
            <w:tcBorders>
              <w:bottom w:val="single"/>
            </w:tcBorders>
            <w:vAlign w:val="bottom"/>
          </w:tcPr>
          <w:p>
            <w:pPr>
              <w:pStyle w:val="Compact"/>
              <w:jc w:val="left"/>
            </w:pPr>
            <w:r>
              <w:t xml:space="preserve">AxeBrue_IDB_merged_140219_Snapped_Structure</w:t>
            </w:r>
          </w:p>
        </w:tc>
        <w:tc>
          <w:tcPr>
            <w:tcBorders>
              <w:bottom w:val="single"/>
            </w:tcBorders>
            <w:vAlign w:val="bottom"/>
          </w:tcPr>
          <w:p>
            <w:pPr>
              <w:pStyle w:val="Compact"/>
              <w:jc w:val="left"/>
            </w:pPr>
            <w:r>
              <w:t xml:space="preserve">AxeBrue_IDB_merged_140219_Snapped_structure_</w:t>
            </w:r>
          </w:p>
        </w:tc>
        <w:tc>
          <w:tcPr>
            <w:tcBorders>
              <w:bottom w:val="single"/>
            </w:tcBorders>
            <w:vAlign w:val="bottom"/>
          </w:tcPr>
          <w:p>
            <w:pPr>
              <w:pStyle w:val="Compact"/>
              <w:jc w:val="right"/>
            </w:pPr>
            <w:r>
              <w:t xml:space="preserve">AxeBrue_IDB_merged_140219_Snapped_Count_</w:t>
            </w:r>
          </w:p>
        </w:tc>
        <w:tc>
          <w:tcPr>
            <w:tcBorders>
              <w:bottom w:val="single"/>
            </w:tcBorders>
            <w:vAlign w:val="bottom"/>
          </w:tcPr>
          <w:p>
            <w:pPr>
              <w:pStyle w:val="Compact"/>
              <w:jc w:val="right"/>
            </w:pPr>
            <w:r>
              <w:t xml:space="preserve">AxeBrue_IDB_merged_140219_Snapped_AncillaryR</w:t>
            </w:r>
          </w:p>
        </w:tc>
        <w:tc>
          <w:tcPr>
            <w:tcBorders>
              <w:bottom w:val="single"/>
            </w:tcBorders>
            <w:vAlign w:val="bottom"/>
          </w:tcPr>
          <w:p>
            <w:pPr>
              <w:pStyle w:val="Compact"/>
              <w:jc w:val="right"/>
            </w:pPr>
            <w:r>
              <w:t xml:space="preserve">AxeBrue_IDB_merged_140219_Snapped_AncillaryRole</w:t>
            </w:r>
          </w:p>
        </w:tc>
        <w:tc>
          <w:tcPr>
            <w:tcBorders>
              <w:bottom w:val="single"/>
            </w:tcBorders>
            <w:vAlign w:val="bottom"/>
          </w:tcPr>
          <w:p>
            <w:pPr>
              <w:pStyle w:val="Compact"/>
              <w:jc w:val="right"/>
            </w:pPr>
            <w:r>
              <w:t xml:space="preserve">AxeBrue_IDB_merged_140219_Snapped_SnapDist</w:t>
            </w:r>
          </w:p>
        </w:tc>
        <w:tc>
          <w:tcPr>
            <w:tcBorders>
              <w:bottom w:val="single"/>
            </w:tcBorders>
            <w:vAlign w:val="bottom"/>
          </w:tcPr>
          <w:p>
            <w:pPr>
              <w:pStyle w:val="Compact"/>
              <w:jc w:val="left"/>
            </w:pPr>
            <w:r>
              <w:t xml:space="preserve">AxeBrue_IDB_merged_140219_Snapped_ForcedMove</w:t>
            </w:r>
          </w:p>
        </w:tc>
        <w:tc>
          <w:tcPr>
            <w:tcBorders>
              <w:bottom w:val="single"/>
            </w:tcBorders>
            <w:vAlign w:val="bottom"/>
          </w:tcPr>
          <w:p>
            <w:pPr>
              <w:pStyle w:val="Compact"/>
              <w:jc w:val="left"/>
            </w:pPr>
            <w:r>
              <w:t xml:space="preserve">AxeBrue_IDB_merged_140219_Snapped_SnapQual</w:t>
            </w:r>
          </w:p>
        </w:tc>
        <w:tc>
          <w:tcPr>
            <w:tcBorders>
              <w:bottom w:val="single"/>
            </w:tcBorders>
            <w:vAlign w:val="bottom"/>
          </w:tcPr>
          <w:p>
            <w:pPr>
              <w:pStyle w:val="Compact"/>
              <w:jc w:val="left"/>
            </w:pPr>
            <w:r>
              <w:t xml:space="preserve">AxeBrue_IDB_merged_140219_Snapped_SrchName</w:t>
            </w:r>
          </w:p>
        </w:tc>
        <w:tc>
          <w:tcPr>
            <w:tcBorders>
              <w:bottom w:val="single"/>
            </w:tcBorders>
            <w:vAlign w:val="bottom"/>
          </w:tcPr>
          <w:p>
            <w:pPr>
              <w:pStyle w:val="Compact"/>
              <w:jc w:val="right"/>
            </w:pPr>
            <w:r>
              <w:t xml:space="preserve">AxeBrue_IDB_merged_140219_Snapped_Reach</w:t>
            </w:r>
          </w:p>
        </w:tc>
        <w:tc>
          <w:tcPr>
            <w:tcBorders>
              <w:bottom w:val="single"/>
            </w:tcBorders>
            <w:vAlign w:val="bottom"/>
          </w:tcPr>
          <w:p>
            <w:pPr>
              <w:pStyle w:val="Compact"/>
              <w:jc w:val="right"/>
            </w:pPr>
            <w:r>
              <w:t xml:space="preserve">AxeBrueIDB_Sum_Output_OBJECTID</w:t>
            </w:r>
          </w:p>
        </w:tc>
        <w:tc>
          <w:tcPr>
            <w:tcBorders>
              <w:bottom w:val="single"/>
            </w:tcBorders>
            <w:vAlign w:val="bottom"/>
          </w:tcPr>
          <w:p>
            <w:pPr>
              <w:pStyle w:val="Compact"/>
              <w:jc w:val="right"/>
            </w:pPr>
            <w:r>
              <w:t xml:space="preserve">AxeBrueIDB_Sum_Output_FREQUENCY</w:t>
            </w:r>
          </w:p>
        </w:tc>
        <w:tc>
          <w:tcPr>
            <w:tcBorders>
              <w:bottom w:val="single"/>
            </w:tcBorders>
            <w:vAlign w:val="bottom"/>
          </w:tcPr>
          <w:p>
            <w:pPr>
              <w:pStyle w:val="Compact"/>
              <w:jc w:val="right"/>
            </w:pPr>
            <w:r>
              <w:t xml:space="preserve">AxeBrueIDB_Sum_Output_SiteID</w:t>
            </w:r>
          </w:p>
        </w:tc>
        <w:tc>
          <w:tcPr>
            <w:tcBorders>
              <w:bottom w:val="single"/>
            </w:tcBorders>
            <w:vAlign w:val="bottom"/>
          </w:tcPr>
          <w:p>
            <w:pPr>
              <w:pStyle w:val="Compact"/>
              <w:jc w:val="right"/>
            </w:pPr>
            <w:r>
              <w:t xml:space="preserve">DistFromLn</w:t>
            </w:r>
          </w:p>
        </w:tc>
        <w:tc>
          <w:tcPr>
            <w:tcBorders>
              <w:bottom w:val="single"/>
            </w:tcBorders>
            <w:vAlign w:val="bottom"/>
          </w:tcPr>
          <w:p>
            <w:pPr>
              <w:pStyle w:val="Compact"/>
              <w:jc w:val="right"/>
            </w:pPr>
            <w:r>
              <w:t xml:space="preserve">DistAlngLn</w:t>
            </w:r>
          </w:p>
        </w:tc>
        <w:tc>
          <w:tcPr>
            <w:tcBorders>
              <w:bottom w:val="single"/>
            </w:tcBorders>
            <w:vAlign w:val="bottom"/>
          </w:tcPr>
          <w:p>
            <w:pPr>
              <w:pStyle w:val="Compact"/>
              <w:jc w:val="right"/>
            </w:pPr>
            <w:r>
              <w:t xml:space="preserve">USLength</w:t>
            </w:r>
          </w:p>
        </w:tc>
        <w:tc>
          <w:tcPr>
            <w:tcBorders>
              <w:bottom w:val="single"/>
            </w:tcBorders>
            <w:vAlign w:val="bottom"/>
          </w:tcPr>
          <w:p>
            <w:pPr>
              <w:pStyle w:val="Compact"/>
              <w:jc w:val="right"/>
            </w:pPr>
            <w:r>
              <w:t xml:space="preserve">SUM_USLength</w:t>
            </w:r>
          </w:p>
        </w:tc>
        <w:tc>
          <w:tcPr>
            <w:tcBorders>
              <w:bottom w:val="single"/>
            </w:tcBorders>
            <w:vAlign w:val="bottom"/>
          </w:tcPr>
          <w:p>
            <w:pPr>
              <w:pStyle w:val="Compact"/>
              <w:jc w:val="right"/>
            </w:pPr>
            <w:r>
              <w:t xml:space="preserve">AvailDSNet</w:t>
            </w:r>
          </w:p>
        </w:tc>
      </w:tr>
      <w:tr>
        <w:tc>
          <w:p>
            <w:pPr>
              <w:pStyle w:val="Compact"/>
              <w:jc w:val="left"/>
            </w:pPr>
            <w:r>
              <w:t xml:space="preserve">1</w:t>
            </w:r>
          </w:p>
        </w:tc>
        <w:tc>
          <w:p>
            <w:pPr>
              <w:pStyle w:val="Compact"/>
              <w:jc w:val="right"/>
            </w:pPr>
            <w:r>
              <w:t xml:space="preserve">1</w:t>
            </w:r>
          </w:p>
        </w:tc>
        <w:tc>
          <w:p>
            <w:pPr>
              <w:pStyle w:val="Compact"/>
              <w:jc w:val="right"/>
            </w:pPr>
            <w:r>
              <w:t xml:space="preserve">1</w:t>
            </w:r>
          </w:p>
        </w:tc>
        <w:tc>
          <w:p/>
        </w:tc>
        <w:tc>
          <w:p>
            <w:pPr>
              <w:pStyle w:val="Compact"/>
              <w:jc w:val="left"/>
            </w:pPr>
            <w:r>
              <w:t xml:space="preserve">NA</w:t>
            </w:r>
          </w:p>
        </w:tc>
        <w:tc>
          <w:p>
            <w:pPr>
              <w:pStyle w:val="Compact"/>
              <w:jc w:val="left"/>
            </w:pPr>
            <w:r>
              <w:t xml:space="preserve">EA</w:t>
            </w:r>
          </w:p>
        </w:tc>
        <w:tc>
          <w:p>
            <w:pPr>
              <w:pStyle w:val="Compact"/>
              <w:jc w:val="left"/>
            </w:pPr>
            <w:r>
              <w:t xml:space="preserve">EA</w:t>
            </w:r>
          </w:p>
        </w:tc>
        <w:tc>
          <w:p>
            <w:pPr>
              <w:pStyle w:val="Compact"/>
              <w:jc w:val="left"/>
            </w:pPr>
            <w:r>
              <w:t xml:space="preserve">River Brue</w:t>
            </w:r>
          </w:p>
        </w:tc>
        <w:tc>
          <w:p>
            <w:pPr>
              <w:pStyle w:val="Compact"/>
              <w:jc w:val="left"/>
            </w:pPr>
            <w:r>
              <w:t xml:space="preserve">Pair of lifting sluices</w:t>
            </w:r>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r>
      <w:tr>
        <w:tc>
          <w:p>
            <w:pPr>
              <w:pStyle w:val="Compact"/>
              <w:jc w:val="left"/>
            </w:pPr>
            <w:r>
              <w:t xml:space="preserve">with</w:t>
            </w:r>
          </w:p>
        </w:tc>
        <w:tc>
          <w:p>
            <w:pPr>
              <w:pStyle w:val="Compact"/>
              <w:jc w:val="right"/>
            </w:pPr>
            <w:r>
              <w:t xml:space="preserve">tilting cre</w:t>
            </w:r>
          </w:p>
        </w:tc>
        <w:tc>
          <w:p>
            <w:pPr>
              <w:pStyle w:val="Compact"/>
              <w:jc w:val="right"/>
            </w:pPr>
            <w:r>
              <w:t xml:space="preserve">sts 333230</w:t>
            </w:r>
          </w:p>
        </w:tc>
        <w:tc>
          <w:p>
            <w:pPr>
              <w:pStyle w:val="Compact"/>
              <w:jc w:val="left"/>
            </w:pPr>
            <w:r>
              <w:t xml:space="preserve">146210</w:t>
            </w:r>
          </w:p>
        </w:tc>
        <w:tc>
          <w:p>
            <w:pPr>
              <w:pStyle w:val="Compact"/>
              <w:jc w:val="left"/>
            </w:pPr>
            <w:r>
              <w:t xml:space="preserve">0</w:t>
            </w:r>
          </w:p>
        </w:tc>
        <w:tc>
          <w:p>
            <w:pPr>
              <w:pStyle w:val="Compact"/>
              <w:jc w:val="left"/>
            </w:pPr>
            <w:r>
              <w:t xml:space="preserve">51.21117 South Drain</w:t>
            </w:r>
          </w:p>
        </w:tc>
        <w:tc>
          <w:p/>
        </w:tc>
        <w:tc>
          <w:p>
            <w:pPr>
              <w:pStyle w:val="Compact"/>
              <w:jc w:val="left"/>
            </w:pPr>
            <w:r>
              <w:t xml:space="preserve">1</w:t>
            </w:r>
          </w:p>
        </w:tc>
        <w:tc>
          <w:p>
            <w:pPr>
              <w:pStyle w:val="Compact"/>
              <w:jc w:val="left"/>
            </w:pPr>
            <w:r>
              <w:t xml:space="preserve">59</w:t>
            </w:r>
          </w:p>
        </w:tc>
        <w:tc>
          <w:p>
            <w:pPr>
              <w:pStyle w:val="Compact"/>
              <w:jc w:val="right"/>
            </w:pPr>
            <w:r>
              <w:t xml:space="preserve">31.96019</w:t>
            </w:r>
          </w:p>
        </w:tc>
        <w:tc>
          <w:p>
            <w:pPr>
              <w:pStyle w:val="Compact"/>
              <w:jc w:val="right"/>
            </w:pPr>
            <w:r>
              <w:t xml:space="preserve">334332.5</w:t>
            </w:r>
          </w:p>
        </w:tc>
        <w:tc>
          <w:p>
            <w:pPr>
              <w:pStyle w:val="Compact"/>
              <w:jc w:val="right"/>
            </w:pPr>
            <w:r>
              <w:t xml:space="preserve">147840.3</w:t>
            </w:r>
          </w:p>
        </w:tc>
        <w:tc>
          <w:p/>
        </w:tc>
        <w:tc>
          <w:p>
            <w:pPr>
              <w:pStyle w:val="Compact"/>
              <w:jc w:val="left"/>
            </w:pPr>
            <w:r>
              <w:t xml:space="preserve">NA</w:t>
            </w:r>
          </w:p>
        </w:tc>
        <w:tc>
          <w:p/>
        </w:tc>
        <w:tc>
          <w:p/>
        </w:tc>
        <w:tc>
          <w:p>
            <w:pPr>
              <w:pStyle w:val="Compact"/>
              <w:jc w:val="right"/>
            </w:pPr>
            <w:r>
              <w:t xml:space="preserve">NA</w:t>
            </w:r>
          </w:p>
        </w:tc>
        <w:tc>
          <w:p>
            <w:pPr>
              <w:pStyle w:val="Compact"/>
              <w:jc w:val="right"/>
            </w:pPr>
            <w:r>
              <w:t xml:space="preserve">NA</w:t>
            </w:r>
          </w:p>
        </w:tc>
        <w:tc>
          <w:p/>
        </w:tc>
        <w:tc>
          <w:p>
            <w:pPr>
              <w:pStyle w:val="Compact"/>
              <w:jc w:val="left"/>
            </w:pPr>
            <w:r>
              <w:t xml:space="preserve">NA 0.0</w:t>
            </w:r>
          </w:p>
        </w:tc>
        <w:tc>
          <w:p>
            <w:pPr>
              <w:pStyle w:val="Compact"/>
              <w:jc w:val="right"/>
            </w:pPr>
            <w:r>
              <w:t xml:space="preserve">0 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112</w:t>
            </w:r>
          </w:p>
        </w:tc>
        <w:tc>
          <w:p>
            <w:pPr>
              <w:pStyle w:val="Compact"/>
              <w:jc w:val="right"/>
            </w:pPr>
            <w:r>
              <w:t xml:space="preserve">21 1</w:t>
            </w:r>
          </w:p>
        </w:tc>
        <w:tc>
          <w:p>
            <w:pPr>
              <w:pStyle w:val="Compact"/>
              <w:jc w:val="right"/>
            </w:pPr>
            <w:r>
              <w:t xml:space="preserve">1</w:t>
            </w:r>
          </w:p>
        </w:tc>
        <w:tc>
          <w:p>
            <w:pPr>
              <w:pStyle w:val="Compact"/>
              <w:jc w:val="right"/>
            </w:pPr>
            <w:r>
              <w:t xml:space="preserve">1 1.06e-05 0.0754126 219.7921</w:t>
            </w:r>
          </w:p>
        </w:tc>
        <w:tc>
          <w:p>
            <w:pPr>
              <w:pStyle w:val="Compact"/>
              <w:jc w:val="left"/>
            </w:pPr>
            <w:r>
              <w:t xml:space="preserve">0 219.7921</w:t>
            </w:r>
          </w:p>
        </w:tc>
        <w:tc>
          <w:p/>
        </w:tc>
        <w:tc>
          <w:p/>
        </w:tc>
        <w:tc>
          <w:p/>
        </w:tc>
        <w:tc>
          <w:p/>
        </w:tc>
        <w:tc>
          <w:p/>
        </w:tc>
        <w:tc>
          <w:p/>
        </w:tc>
        <w:tc>
          <w:p/>
        </w:tc>
        <w:tc>
          <w:p/>
        </w:tc>
        <w:tc>
          <w:p/>
        </w:tc>
        <w:tc>
          <w:p/>
        </w:tc>
        <w:tc>
          <w:p/>
        </w:tc>
      </w:tr>
      <w:tr>
        <w:tc>
          <w:p>
            <w:pPr>
              <w:pStyle w:val="Compact"/>
              <w:jc w:val="left"/>
            </w:pPr>
            <w:r>
              <w:t xml:space="preserve">2</w:t>
            </w:r>
          </w:p>
        </w:tc>
        <w:tc>
          <w:p>
            <w:pPr>
              <w:pStyle w:val="Compact"/>
              <w:jc w:val="right"/>
            </w:pPr>
            <w:r>
              <w:t xml:space="preserve">2</w:t>
            </w:r>
          </w:p>
        </w:tc>
        <w:tc>
          <w:p>
            <w:pPr>
              <w:pStyle w:val="Compact"/>
              <w:jc w:val="right"/>
            </w:pPr>
            <w:r>
              <w:t xml:space="preserve">2</w:t>
            </w:r>
          </w:p>
        </w:tc>
        <w:tc>
          <w:p>
            <w:pPr>
              <w:pStyle w:val="Compact"/>
              <w:jc w:val="left"/>
            </w:pPr>
            <w:r>
              <w:t xml:space="preserve">Highbridge Clyse</w:t>
            </w:r>
          </w:p>
        </w:tc>
        <w:tc>
          <w:p>
            <w:pPr>
              <w:pStyle w:val="Compact"/>
              <w:jc w:val="left"/>
            </w:pPr>
            <w:r>
              <w:t xml:space="preserve">NA</w:t>
            </w:r>
          </w:p>
        </w:tc>
        <w:tc>
          <w:p>
            <w:pPr>
              <w:pStyle w:val="Compact"/>
              <w:jc w:val="left"/>
            </w:pPr>
            <w:r>
              <w:t xml:space="preserve">Private</w:t>
            </w:r>
          </w:p>
        </w:tc>
        <w:tc>
          <w:p>
            <w:pPr>
              <w:pStyle w:val="Compact"/>
              <w:jc w:val="left"/>
            </w:pPr>
            <w:r>
              <w:t xml:space="preserve">Private</w:t>
            </w:r>
          </w:p>
        </w:tc>
        <w:tc>
          <w:p>
            <w:pPr>
              <w:pStyle w:val="Compact"/>
              <w:jc w:val="left"/>
            </w:pPr>
            <w:r>
              <w:t xml:space="preserve">River Brue</w:t>
            </w:r>
          </w:p>
        </w:tc>
        <w:tc>
          <w:p>
            <w:pPr>
              <w:pStyle w:val="Compact"/>
              <w:jc w:val="left"/>
            </w:pPr>
            <w:r>
              <w:t xml:space="preserve">Two vertical lifting gates and two tidal</w:t>
            </w:r>
          </w:p>
        </w:tc>
        <w:tc>
          <w:p>
            <w:pPr>
              <w:pStyle w:val="Compact"/>
              <w:jc w:val="right"/>
            </w:pPr>
            <w:r>
              <w:t xml:space="preserve">331350</w:t>
            </w:r>
          </w:p>
        </w:tc>
        <w:tc>
          <w:p>
            <w:pPr>
              <w:pStyle w:val="Compact"/>
              <w:jc w:val="right"/>
            </w:pPr>
            <w:r>
              <w:t xml:space="preserve">147240</w:t>
            </w:r>
          </w:p>
        </w:tc>
        <w:tc>
          <w:p>
            <w:pPr>
              <w:pStyle w:val="Compact"/>
              <w:jc w:val="right"/>
            </w:pPr>
            <w:r>
              <w:t xml:space="preserve">0</w:t>
            </w:r>
          </w:p>
        </w:tc>
        <w:tc>
          <w:p>
            <w:pPr>
              <w:pStyle w:val="Compact"/>
              <w:jc w:val="right"/>
            </w:pPr>
            <w:r>
              <w:t xml:space="preserve">51.22021</w:t>
            </w:r>
          </w:p>
        </w:tc>
        <w:tc>
          <w:p>
            <w:pPr>
              <w:pStyle w:val="Compact"/>
              <w:jc w:val="left"/>
            </w:pPr>
            <w:r>
              <w:t xml:space="preserve">South Drain</w:t>
            </w:r>
          </w:p>
        </w:tc>
        <w:tc>
          <w:p>
            <w:pPr>
              <w:pStyle w:val="Compact"/>
              <w:jc w:val="right"/>
            </w:pPr>
            <w:r>
              <w:t xml:space="preserve">1</w:t>
            </w:r>
          </w:p>
        </w:tc>
        <w:tc>
          <w:p>
            <w:pPr>
              <w:pStyle w:val="Compact"/>
              <w:jc w:val="right"/>
            </w:pPr>
            <w:r>
              <w:t xml:space="preserve">371</w:t>
            </w:r>
          </w:p>
        </w:tc>
        <w:tc>
          <w:p>
            <w:pPr>
              <w:pStyle w:val="Compact"/>
              <w:jc w:val="right"/>
            </w:pPr>
            <w:r>
              <w:t xml:space="preserve">157.64445</w:t>
            </w:r>
          </w:p>
        </w:tc>
        <w:tc>
          <w:p>
            <w:pPr>
              <w:pStyle w:val="Compact"/>
              <w:jc w:val="right"/>
            </w:pPr>
            <w:r>
              <w:t xml:space="preserve">330720.7</w:t>
            </w:r>
          </w:p>
        </w:tc>
        <w:tc>
          <w:p>
            <w:pPr>
              <w:pStyle w:val="Compact"/>
              <w:jc w:val="right"/>
            </w:pPr>
            <w:r>
              <w:t xml:space="preserve">146633.7</w:t>
            </w:r>
          </w:p>
        </w:tc>
        <w:tc>
          <w:p/>
        </w:tc>
        <w:tc>
          <w:p>
            <w:pPr>
              <w:pStyle w:val="Compact"/>
              <w:jc w:val="right"/>
            </w:pPr>
            <w:r>
              <w:t xml:space="preserve">NA</w:t>
            </w:r>
          </w:p>
        </w:tc>
        <w:tc>
          <w:p/>
        </w:tc>
        <w:tc>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0.00</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11221</w:t>
            </w:r>
          </w:p>
        </w:tc>
        <w:tc>
          <w:p>
            <w:pPr>
              <w:pStyle w:val="Compact"/>
              <w:jc w:val="right"/>
            </w:pPr>
            <w:r>
              <w:t xml:space="preserve">2</w:t>
            </w:r>
          </w:p>
        </w:tc>
        <w:tc>
          <w:p>
            <w:pPr>
              <w:pStyle w:val="Compact"/>
              <w:jc w:val="right"/>
            </w:pPr>
            <w:r>
              <w:t xml:space="preserve">1</w:t>
            </w:r>
          </w:p>
        </w:tc>
        <w:tc>
          <w:p>
            <w:pPr>
              <w:pStyle w:val="Compact"/>
              <w:jc w:val="right"/>
            </w:pPr>
            <w:r>
              <w:t xml:space="preserve">2</w:t>
            </w:r>
          </w:p>
        </w:tc>
        <w:tc>
          <w:p>
            <w:pPr>
              <w:pStyle w:val="Compact"/>
              <w:jc w:val="right"/>
            </w:pPr>
            <w:r>
              <w:t xml:space="preserve">0.00e+00</w:t>
            </w:r>
          </w:p>
        </w:tc>
        <w:tc>
          <w:p>
            <w:pPr>
              <w:pStyle w:val="Compact"/>
              <w:jc w:val="right"/>
            </w:pPr>
            <w:r>
              <w:t xml:space="preserve">0.5781129</w:t>
            </w:r>
          </w:p>
        </w:tc>
        <w:tc>
          <w:p>
            <w:pPr>
              <w:pStyle w:val="Compact"/>
              <w:jc w:val="right"/>
            </w:pPr>
            <w:r>
              <w:t xml:space="preserve">1437.6084</w:t>
            </w:r>
          </w:p>
        </w:tc>
        <w:tc>
          <w:p>
            <w:pPr>
              <w:pStyle w:val="Compact"/>
              <w:jc w:val="right"/>
            </w:pPr>
            <w:r>
              <w:t xml:space="preserve">0</w:t>
            </w:r>
          </w:p>
        </w:tc>
        <w:tc>
          <w:p>
            <w:pPr>
              <w:pStyle w:val="Compact"/>
              <w:jc w:val="right"/>
            </w:pPr>
            <w:r>
              <w:t xml:space="preserve">1437.6084</w:t>
            </w:r>
          </w:p>
        </w:tc>
      </w:tr>
      <w:tr>
        <w:tc>
          <w:p>
            <w:pPr>
              <w:pStyle w:val="Compact"/>
              <w:jc w:val="left"/>
            </w:pPr>
            <w:r>
              <w:t xml:space="preserve">3</w:t>
            </w:r>
          </w:p>
        </w:tc>
        <w:tc>
          <w:p>
            <w:pPr>
              <w:pStyle w:val="Compact"/>
              <w:jc w:val="right"/>
            </w:pPr>
            <w:r>
              <w:t xml:space="preserve">3</w:t>
            </w:r>
          </w:p>
        </w:tc>
        <w:tc>
          <w:p>
            <w:pPr>
              <w:pStyle w:val="Compact"/>
              <w:jc w:val="right"/>
            </w:pPr>
            <w:r>
              <w:t xml:space="preserve">3</w:t>
            </w:r>
          </w:p>
        </w:tc>
        <w:tc>
          <w:p>
            <w:pPr>
              <w:pStyle w:val="Compact"/>
              <w:jc w:val="left"/>
            </w:pPr>
            <w:r>
              <w:t xml:space="preserve">Gold Corner Pumping Station</w:t>
            </w:r>
          </w:p>
        </w:tc>
        <w:tc>
          <w:p>
            <w:pPr>
              <w:pStyle w:val="Compact"/>
              <w:jc w:val="left"/>
            </w:pPr>
            <w:r>
              <w:t xml:space="preserve">NA</w:t>
            </w:r>
          </w:p>
        </w:tc>
        <w:tc>
          <w:p>
            <w:pPr>
              <w:pStyle w:val="Compact"/>
              <w:jc w:val="left"/>
            </w:pPr>
            <w:r>
              <w:t xml:space="preserve">EA</w:t>
            </w:r>
          </w:p>
        </w:tc>
        <w:tc>
          <w:p>
            <w:pPr>
              <w:pStyle w:val="Compact"/>
              <w:jc w:val="left"/>
            </w:pPr>
            <w:r>
              <w:t xml:space="preserve">EA</w:t>
            </w:r>
          </w:p>
        </w:tc>
        <w:tc>
          <w:p>
            <w:pPr>
              <w:pStyle w:val="Compact"/>
              <w:jc w:val="left"/>
            </w:pPr>
            <w:r>
              <w:t xml:space="preserve">South Drain</w:t>
            </w:r>
          </w:p>
        </w:tc>
        <w:tc>
          <w:p>
            <w:pPr>
              <w:pStyle w:val="Compact"/>
              <w:jc w:val="left"/>
            </w:pPr>
            <w:r>
              <w:t xml:space="preserve">Pumping Station</w:t>
            </w:r>
          </w:p>
        </w:tc>
        <w:tc>
          <w:p>
            <w:pPr>
              <w:pStyle w:val="Compact"/>
              <w:jc w:val="right"/>
            </w:pPr>
            <w:r>
              <w:t xml:space="preserve">336720</w:t>
            </w:r>
          </w:p>
        </w:tc>
        <w:tc>
          <w:p>
            <w:pPr>
              <w:pStyle w:val="Compact"/>
              <w:jc w:val="right"/>
            </w:pPr>
            <w:r>
              <w:t xml:space="preserve">143040</w:t>
            </w:r>
          </w:p>
        </w:tc>
        <w:tc>
          <w:p>
            <w:pPr>
              <w:pStyle w:val="Compact"/>
              <w:jc w:val="right"/>
            </w:pPr>
            <w:r>
              <w:t xml:space="preserve">0</w:t>
            </w:r>
          </w:p>
        </w:tc>
        <w:tc>
          <w:p>
            <w:pPr>
              <w:pStyle w:val="Compact"/>
              <w:jc w:val="right"/>
            </w:pPr>
            <w:r>
              <w:t xml:space="preserve">51.18307</w:t>
            </w:r>
          </w:p>
        </w:tc>
        <w:tc>
          <w:p>
            <w:pPr>
              <w:pStyle w:val="Compact"/>
              <w:jc w:val="left"/>
            </w:pPr>
            <w:r>
              <w:t xml:space="preserve">South Drain</w:t>
            </w:r>
          </w:p>
        </w:tc>
        <w:tc>
          <w:p>
            <w:pPr>
              <w:pStyle w:val="Compact"/>
              <w:jc w:val="right"/>
            </w:pPr>
            <w:r>
              <w:t xml:space="preserve">1</w:t>
            </w:r>
          </w:p>
        </w:tc>
        <w:tc>
          <w:p>
            <w:pPr>
              <w:pStyle w:val="Compact"/>
              <w:jc w:val="right"/>
            </w:pPr>
            <w:r>
              <w:t xml:space="preserve">186</w:t>
            </w:r>
          </w:p>
        </w:tc>
        <w:tc>
          <w:p>
            <w:pPr>
              <w:pStyle w:val="Compact"/>
              <w:jc w:val="right"/>
            </w:pPr>
            <w:r>
              <w:t xml:space="preserve">36.48692</w:t>
            </w:r>
          </w:p>
        </w:tc>
        <w:tc>
          <w:p>
            <w:pPr>
              <w:pStyle w:val="Compact"/>
              <w:jc w:val="right"/>
            </w:pPr>
            <w:r>
              <w:t xml:space="preserve">337437.8</w:t>
            </w:r>
          </w:p>
        </w:tc>
        <w:tc>
          <w:p>
            <w:pPr>
              <w:pStyle w:val="Compact"/>
              <w:jc w:val="right"/>
            </w:pPr>
            <w:r>
              <w:t xml:space="preserve">143744.8</w:t>
            </w:r>
          </w:p>
        </w:tc>
        <w:tc>
          <w:p/>
        </w:tc>
        <w:tc>
          <w:p>
            <w:pPr>
              <w:pStyle w:val="Compact"/>
              <w:jc w:val="right"/>
            </w:pPr>
            <w:r>
              <w:t xml:space="preserve">NA</w:t>
            </w:r>
          </w:p>
        </w:tc>
        <w:tc>
          <w:p/>
        </w:tc>
        <w:tc>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0.02</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11221</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1.14e-05</w:t>
            </w:r>
          </w:p>
        </w:tc>
        <w:tc>
          <w:p>
            <w:pPr>
              <w:pStyle w:val="Compact"/>
              <w:jc w:val="right"/>
            </w:pPr>
            <w:r>
              <w:t xml:space="preserve">0.1748863</w:t>
            </w:r>
          </w:p>
        </w:tc>
        <w:tc>
          <w:p>
            <w:pPr>
              <w:pStyle w:val="Compact"/>
              <w:jc w:val="right"/>
            </w:pPr>
            <w:r>
              <w:t xml:space="preserve">618.9204</w:t>
            </w:r>
          </w:p>
        </w:tc>
        <w:tc>
          <w:p>
            <w:pPr>
              <w:pStyle w:val="Compact"/>
              <w:jc w:val="right"/>
            </w:pPr>
            <w:r>
              <w:t xml:space="preserve">0</w:t>
            </w:r>
          </w:p>
        </w:tc>
        <w:tc>
          <w:p>
            <w:pPr>
              <w:pStyle w:val="Compact"/>
              <w:jc w:val="right"/>
            </w:pPr>
            <w:r>
              <w:t xml:space="preserve">618.9204</w:t>
            </w:r>
          </w:p>
        </w:tc>
      </w:tr>
      <w:tr>
        <w:tc>
          <w:p>
            <w:pPr>
              <w:pStyle w:val="Compact"/>
              <w:jc w:val="left"/>
            </w:pPr>
            <w:r>
              <w:t xml:space="preserve">4</w:t>
            </w:r>
          </w:p>
        </w:tc>
        <w:tc>
          <w:p>
            <w:pPr>
              <w:pStyle w:val="Compact"/>
              <w:jc w:val="right"/>
            </w:pPr>
            <w:r>
              <w:t xml:space="preserve">4</w:t>
            </w:r>
          </w:p>
        </w:tc>
        <w:tc>
          <w:p>
            <w:pPr>
              <w:pStyle w:val="Compact"/>
              <w:jc w:val="right"/>
            </w:pPr>
            <w:r>
              <w:t xml:space="preserve">4</w:t>
            </w:r>
          </w:p>
        </w:tc>
        <w:tc>
          <w:p>
            <w:pPr>
              <w:pStyle w:val="Compact"/>
              <w:jc w:val="left"/>
            </w:pPr>
            <w:r>
              <w:t xml:space="preserve">Shaking Drove Tilting Weir</w:t>
            </w:r>
          </w:p>
        </w:tc>
        <w:tc>
          <w:p>
            <w:pPr>
              <w:pStyle w:val="Compact"/>
              <w:jc w:val="left"/>
            </w:pPr>
            <w:r>
              <w:t xml:space="preserve">NA</w:t>
            </w:r>
          </w:p>
        </w:tc>
        <w:tc>
          <w:p>
            <w:pPr>
              <w:pStyle w:val="Compact"/>
              <w:jc w:val="left"/>
            </w:pPr>
            <w:r>
              <w:t xml:space="preserve">EA</w:t>
            </w:r>
          </w:p>
        </w:tc>
        <w:tc>
          <w:p>
            <w:pPr>
              <w:pStyle w:val="Compact"/>
              <w:jc w:val="left"/>
            </w:pPr>
            <w:r>
              <w:t xml:space="preserve">EA</w:t>
            </w:r>
          </w:p>
        </w:tc>
        <w:tc>
          <w:p>
            <w:pPr>
              <w:pStyle w:val="Compact"/>
              <w:jc w:val="left"/>
            </w:pPr>
            <w:r>
              <w:t xml:space="preserve">South Drain</w:t>
            </w:r>
          </w:p>
        </w:tc>
        <w:tc>
          <w:p>
            <w:pPr>
              <w:pStyle w:val="Compact"/>
              <w:jc w:val="left"/>
            </w:pPr>
            <w:r>
              <w:t xml:space="preserve">Tilting weir and a flap</w:t>
            </w:r>
          </w:p>
        </w:tc>
        <w:tc>
          <w:p>
            <w:pPr>
              <w:pStyle w:val="Compact"/>
              <w:jc w:val="right"/>
            </w:pPr>
            <w:r>
              <w:t xml:space="preserve">336800</w:t>
            </w:r>
          </w:p>
        </w:tc>
        <w:tc>
          <w:p>
            <w:pPr>
              <w:pStyle w:val="Compact"/>
              <w:jc w:val="right"/>
            </w:pPr>
            <w:r>
              <w:t xml:space="preserve">143170</w:t>
            </w:r>
          </w:p>
        </w:tc>
        <w:tc>
          <w:p>
            <w:pPr>
              <w:pStyle w:val="Compact"/>
              <w:jc w:val="right"/>
            </w:pPr>
            <w:r>
              <w:t xml:space="preserve">0</w:t>
            </w:r>
          </w:p>
        </w:tc>
        <w:tc>
          <w:p>
            <w:pPr>
              <w:pStyle w:val="Compact"/>
              <w:jc w:val="right"/>
            </w:pPr>
            <w:r>
              <w:t xml:space="preserve">51.18425</w:t>
            </w:r>
          </w:p>
        </w:tc>
        <w:tc>
          <w:p>
            <w:pPr>
              <w:pStyle w:val="Compact"/>
              <w:jc w:val="left"/>
            </w:pPr>
            <w:r>
              <w:t xml:space="preserve">South Drain</w:t>
            </w:r>
          </w:p>
        </w:tc>
        <w:tc>
          <w:p>
            <w:pPr>
              <w:pStyle w:val="Compact"/>
              <w:jc w:val="right"/>
            </w:pPr>
            <w:r>
              <w:t xml:space="preserve">1</w:t>
            </w:r>
          </w:p>
        </w:tc>
        <w:tc>
          <w:p>
            <w:pPr>
              <w:pStyle w:val="Compact"/>
              <w:jc w:val="right"/>
            </w:pPr>
            <w:r>
              <w:t xml:space="preserve">186</w:t>
            </w:r>
          </w:p>
        </w:tc>
        <w:tc>
          <w:p>
            <w:pPr>
              <w:pStyle w:val="Compact"/>
              <w:jc w:val="right"/>
            </w:pPr>
            <w:r>
              <w:t xml:space="preserve">36.48692</w:t>
            </w:r>
          </w:p>
        </w:tc>
        <w:tc>
          <w:p>
            <w:pPr>
              <w:pStyle w:val="Compact"/>
              <w:jc w:val="right"/>
            </w:pPr>
            <w:r>
              <w:t xml:space="preserve">337437.8</w:t>
            </w:r>
          </w:p>
        </w:tc>
        <w:tc>
          <w:p>
            <w:pPr>
              <w:pStyle w:val="Compact"/>
              <w:jc w:val="right"/>
            </w:pPr>
            <w:r>
              <w:t xml:space="preserve">143744.8</w:t>
            </w:r>
          </w:p>
        </w:tc>
        <w:tc>
          <w:p/>
        </w:tc>
        <w:tc>
          <w:p>
            <w:pPr>
              <w:pStyle w:val="Compact"/>
              <w:jc w:val="right"/>
            </w:pPr>
            <w:r>
              <w:t xml:space="preserve">NA</w:t>
            </w:r>
          </w:p>
        </w:tc>
        <w:tc>
          <w:p/>
        </w:tc>
        <w:tc>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0.02</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11221</w:t>
            </w:r>
          </w:p>
        </w:tc>
        <w:tc>
          <w:p>
            <w:pPr>
              <w:pStyle w:val="Compact"/>
              <w:jc w:val="right"/>
            </w:pPr>
            <w:r>
              <w:t xml:space="preserve">4</w:t>
            </w:r>
          </w:p>
        </w:tc>
        <w:tc>
          <w:p>
            <w:pPr>
              <w:pStyle w:val="Compact"/>
              <w:jc w:val="right"/>
            </w:pPr>
            <w:r>
              <w:t xml:space="preserve">1</w:t>
            </w:r>
          </w:p>
        </w:tc>
        <w:tc>
          <w:p>
            <w:pPr>
              <w:pStyle w:val="Compact"/>
              <w:jc w:val="right"/>
            </w:pPr>
            <w:r>
              <w:t xml:space="preserve">4</w:t>
            </w:r>
          </w:p>
        </w:tc>
        <w:tc>
          <w:p>
            <w:pPr>
              <w:pStyle w:val="Compact"/>
              <w:jc w:val="right"/>
            </w:pPr>
            <w:r>
              <w:t xml:space="preserve">1.14e-05</w:t>
            </w:r>
          </w:p>
        </w:tc>
        <w:tc>
          <w:p>
            <w:pPr>
              <w:pStyle w:val="Compact"/>
              <w:jc w:val="right"/>
            </w:pPr>
            <w:r>
              <w:t xml:space="preserve">0.1748863</w:t>
            </w:r>
          </w:p>
        </w:tc>
        <w:tc>
          <w:p>
            <w:pPr>
              <w:pStyle w:val="Compact"/>
              <w:jc w:val="right"/>
            </w:pPr>
            <w:r>
              <w:t xml:space="preserve">618.9204</w:t>
            </w:r>
          </w:p>
        </w:tc>
        <w:tc>
          <w:p>
            <w:pPr>
              <w:pStyle w:val="Compact"/>
              <w:jc w:val="right"/>
            </w:pPr>
            <w:r>
              <w:t xml:space="preserve">0</w:t>
            </w:r>
          </w:p>
        </w:tc>
        <w:tc>
          <w:p>
            <w:pPr>
              <w:pStyle w:val="Compact"/>
              <w:jc w:val="right"/>
            </w:pPr>
            <w:r>
              <w:t xml:space="preserve">618.9204</w:t>
            </w:r>
          </w:p>
        </w:tc>
      </w:tr>
      <w:tr>
        <w:tc>
          <w:p>
            <w:pPr>
              <w:pStyle w:val="Compact"/>
              <w:jc w:val="left"/>
            </w:pPr>
            <w:r>
              <w:t xml:space="preserve">5</w:t>
            </w:r>
          </w:p>
        </w:tc>
        <w:tc>
          <w:p>
            <w:pPr>
              <w:pStyle w:val="Compact"/>
              <w:jc w:val="right"/>
            </w:pPr>
            <w:r>
              <w:t xml:space="preserve">5</w:t>
            </w:r>
          </w:p>
        </w:tc>
        <w:tc>
          <w:p>
            <w:pPr>
              <w:pStyle w:val="Compact"/>
              <w:jc w:val="right"/>
            </w:pPr>
            <w:r>
              <w:t xml:space="preserve">5</w:t>
            </w:r>
          </w:p>
        </w:tc>
        <w:tc>
          <w:p>
            <w:pPr>
              <w:pStyle w:val="Compact"/>
              <w:jc w:val="left"/>
            </w:pPr>
            <w:r>
              <w:t xml:space="preserve">Huntspill Sluice</w:t>
            </w:r>
          </w:p>
        </w:tc>
        <w:tc>
          <w:p>
            <w:pPr>
              <w:pStyle w:val="Compact"/>
              <w:jc w:val="left"/>
            </w:pPr>
            <w:r>
              <w:t xml:space="preserve">NA</w:t>
            </w:r>
          </w:p>
        </w:tc>
        <w:tc>
          <w:p>
            <w:pPr>
              <w:pStyle w:val="Compact"/>
              <w:jc w:val="left"/>
            </w:pPr>
            <w:r>
              <w:t xml:space="preserve">EA</w:t>
            </w:r>
          </w:p>
        </w:tc>
        <w:tc>
          <w:p>
            <w:pPr>
              <w:pStyle w:val="Compact"/>
              <w:jc w:val="left"/>
            </w:pPr>
            <w:r>
              <w:t xml:space="preserve">EA</w:t>
            </w:r>
          </w:p>
        </w:tc>
        <w:tc>
          <w:p>
            <w:pPr>
              <w:pStyle w:val="Compact"/>
              <w:jc w:val="left"/>
            </w:pPr>
            <w:r>
              <w:t xml:space="preserve">Huntspill River</w:t>
            </w:r>
          </w:p>
        </w:tc>
        <w:tc>
          <w:p>
            <w:pPr>
              <w:pStyle w:val="Compact"/>
              <w:jc w:val="left"/>
            </w:pPr>
            <w:r>
              <w:t xml:space="preserve">Two pairs of vertical</w:t>
            </w:r>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r>
      <w:tr>
        <w:tc>
          <w:p>
            <w:pPr>
              <w:pStyle w:val="Compact"/>
              <w:jc w:val="left"/>
            </w:pPr>
            <w:r>
              <w:t xml:space="preserve">lifti</w:t>
            </w:r>
          </w:p>
        </w:tc>
        <w:tc>
          <w:p>
            <w:pPr>
              <w:pStyle w:val="Compact"/>
              <w:jc w:val="right"/>
            </w:pPr>
            <w:r>
              <w:t xml:space="preserve">ng gates</w:t>
            </w:r>
          </w:p>
        </w:tc>
        <w:tc>
          <w:p>
            <w:pPr>
              <w:pStyle w:val="Compact"/>
              <w:jc w:val="right"/>
            </w:pPr>
            <w:r>
              <w:t xml:space="preserve">329260</w:t>
            </w:r>
          </w:p>
        </w:tc>
        <w:tc>
          <w:p>
            <w:pPr>
              <w:pStyle w:val="Compact"/>
              <w:jc w:val="left"/>
            </w:pPr>
            <w:r>
              <w:t xml:space="preserve">145730</w:t>
            </w:r>
          </w:p>
        </w:tc>
        <w:tc>
          <w:p>
            <w:pPr>
              <w:pStyle w:val="Compact"/>
              <w:jc w:val="left"/>
            </w:pPr>
            <w:r>
              <w:t xml:space="preserve">0</w:t>
            </w:r>
          </w:p>
        </w:tc>
        <w:tc>
          <w:p>
            <w:pPr>
              <w:pStyle w:val="Compact"/>
              <w:jc w:val="left"/>
            </w:pPr>
            <w:r>
              <w:t xml:space="preserve">51.20638 South Drain</w:t>
            </w:r>
          </w:p>
        </w:tc>
        <w:tc>
          <w:p/>
        </w:tc>
        <w:tc>
          <w:p>
            <w:pPr>
              <w:pStyle w:val="Compact"/>
              <w:jc w:val="left"/>
            </w:pPr>
            <w:r>
              <w:t xml:space="preserve">1</w:t>
            </w:r>
          </w:p>
        </w:tc>
        <w:tc>
          <w:p>
            <w:pPr>
              <w:pStyle w:val="Compact"/>
              <w:jc w:val="left"/>
            </w:pPr>
            <w:r>
              <w:t xml:space="preserve">371</w:t>
            </w:r>
          </w:p>
        </w:tc>
        <w:tc>
          <w:p>
            <w:pPr>
              <w:pStyle w:val="Compact"/>
              <w:jc w:val="right"/>
            </w:pPr>
            <w:r>
              <w:t xml:space="preserve">157.64445</w:t>
            </w:r>
          </w:p>
        </w:tc>
        <w:tc>
          <w:p>
            <w:pPr>
              <w:pStyle w:val="Compact"/>
              <w:jc w:val="right"/>
            </w:pPr>
            <w:r>
              <w:t xml:space="preserve">330720.7</w:t>
            </w:r>
          </w:p>
        </w:tc>
        <w:tc>
          <w:p>
            <w:pPr>
              <w:pStyle w:val="Compact"/>
              <w:jc w:val="right"/>
            </w:pPr>
            <w:r>
              <w:t xml:space="preserve">146633.7</w:t>
            </w:r>
          </w:p>
        </w:tc>
        <w:tc>
          <w:p/>
        </w:tc>
        <w:tc>
          <w:p>
            <w:pPr>
              <w:pStyle w:val="Compact"/>
              <w:jc w:val="left"/>
            </w:pPr>
            <w:r>
              <w:t xml:space="preserve">NA</w:t>
            </w:r>
          </w:p>
        </w:tc>
        <w:tc>
          <w:p/>
        </w:tc>
        <w:tc>
          <w:p/>
        </w:tc>
        <w:tc>
          <w:p>
            <w:pPr>
              <w:pStyle w:val="Compact"/>
              <w:jc w:val="right"/>
            </w:pPr>
            <w:r>
              <w:t xml:space="preserve">NA</w:t>
            </w:r>
          </w:p>
        </w:tc>
        <w:tc>
          <w:p>
            <w:pPr>
              <w:pStyle w:val="Compact"/>
              <w:jc w:val="right"/>
            </w:pPr>
            <w:r>
              <w:t xml:space="preserve">NA</w:t>
            </w:r>
          </w:p>
        </w:tc>
        <w:tc>
          <w:p/>
        </w:tc>
        <w:tc>
          <w:p>
            <w:pPr>
              <w:pStyle w:val="Compact"/>
              <w:jc w:val="left"/>
            </w:pPr>
            <w:r>
              <w:t xml:space="preserve">NA 0</w:t>
            </w:r>
          </w:p>
        </w:tc>
        <w:tc>
          <w:p>
            <w:pPr>
              <w:pStyle w:val="Compact"/>
              <w:jc w:val="right"/>
            </w:pPr>
            <w:r>
              <w:t xml:space="preserve">.00 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1</w:t>
            </w:r>
          </w:p>
        </w:tc>
        <w:tc>
          <w:p>
            <w:pPr>
              <w:pStyle w:val="Compact"/>
              <w:jc w:val="right"/>
            </w:pPr>
            <w:r>
              <w:t xml:space="preserve">1221 5</w:t>
            </w:r>
          </w:p>
        </w:tc>
        <w:tc>
          <w:p>
            <w:pPr>
              <w:pStyle w:val="Compact"/>
              <w:jc w:val="right"/>
            </w:pPr>
            <w:r>
              <w:t xml:space="preserve">1</w:t>
            </w:r>
          </w:p>
        </w:tc>
        <w:tc>
          <w:p>
            <w:pPr>
              <w:pStyle w:val="Compact"/>
              <w:jc w:val="right"/>
            </w:pPr>
            <w:r>
              <w:t xml:space="preserve">5 0.00e+00 0.5781129 1437.6084</w:t>
            </w:r>
          </w:p>
        </w:tc>
        <w:tc>
          <w:p>
            <w:pPr>
              <w:pStyle w:val="Compact"/>
              <w:jc w:val="left"/>
            </w:pPr>
            <w:r>
              <w:t xml:space="preserve">0 1437.6084</w:t>
            </w:r>
          </w:p>
        </w:tc>
        <w:tc>
          <w:p/>
        </w:tc>
        <w:tc>
          <w:p/>
        </w:tc>
        <w:tc>
          <w:p/>
        </w:tc>
        <w:tc>
          <w:p/>
        </w:tc>
        <w:tc>
          <w:p/>
        </w:tc>
        <w:tc>
          <w:p/>
        </w:tc>
        <w:tc>
          <w:p/>
        </w:tc>
        <w:tc>
          <w:p/>
        </w:tc>
        <w:tc>
          <w:p/>
        </w:tc>
        <w:tc>
          <w:p/>
        </w:tc>
        <w:tc>
          <w:p/>
        </w:tc>
      </w:tr>
      <w:tr>
        <w:tc>
          <w:p>
            <w:pPr>
              <w:pStyle w:val="Compact"/>
              <w:jc w:val="left"/>
            </w:pPr>
            <w:r>
              <w:t xml:space="preserve">A dra</w:t>
            </w:r>
          </w:p>
        </w:tc>
        <w:tc>
          <w:p>
            <w:pPr>
              <w:pStyle w:val="Compact"/>
              <w:jc w:val="right"/>
            </w:pPr>
            <w:r>
              <w:t xml:space="preserve">ft version</w:t>
            </w:r>
          </w:p>
        </w:tc>
        <w:tc>
          <w:p>
            <w:pPr>
              <w:pStyle w:val="Compact"/>
              <w:jc w:val="right"/>
            </w:pPr>
            <w:r>
              <w:t xml:space="preserve">of the map was sent out to project partners a</w:t>
            </w:r>
          </w:p>
        </w:tc>
        <w:tc>
          <w:p>
            <w:pPr>
              <w:pStyle w:val="Compact"/>
              <w:jc w:val="left"/>
            </w:pPr>
            <w:r>
              <w:t xml:space="preserve">nd potential users for feedback including the E</w:t>
            </w:r>
          </w:p>
        </w:tc>
        <w:tc>
          <w:p>
            <w:pPr>
              <w:pStyle w:val="Compact"/>
              <w:jc w:val="left"/>
            </w:pPr>
            <w:r>
              <w:t xml:space="preserve">nvironment Agency, Sustainable Eel Group, West</w:t>
            </w:r>
          </w:p>
        </w:tc>
        <w:tc>
          <w:p>
            <w:pPr>
              <w:pStyle w:val="Compact"/>
              <w:jc w:val="left"/>
            </w:pPr>
            <w:r>
              <w:t xml:space="preserve">country Rivers Trust and Somerset Wildlife Tr</w:t>
            </w:r>
          </w:p>
        </w:tc>
        <w:tc>
          <w:p>
            <w:pPr>
              <w:pStyle w:val="Compact"/>
              <w:jc w:val="left"/>
            </w:pPr>
            <w:r>
              <w:t xml:space="preserve">ust.</w:t>
            </w:r>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c>
          <w:p/>
        </w:tc>
      </w:tr>
    </w:tbl>
    <w:p>
      <w:pPr>
        <w:pStyle w:val="Heading1"/>
      </w:pPr>
      <w:bookmarkStart w:id="48" w:name="results"/>
      <w:r>
        <w:t xml:space="preserve">Results</w:t>
      </w:r>
      <w:bookmarkEnd w:id="48"/>
    </w:p>
    <w:p>
      <w:pPr>
        <w:pStyle w:val="FirstParagraph"/>
      </w:pPr>
      <w:r>
        <w:t xml:space="preserve">The resulting habitat maps can be viewed on</w:t>
      </w:r>
      <w:r>
        <w:t xml:space="preserve"> </w:t>
      </w:r>
      <w:hyperlink r:id="rId49">
        <w:r>
          <w:rPr>
            <w:rStyle w:val="Hyperlink"/>
          </w:rPr>
          <w:t xml:space="preserve">ArcGIS online</w:t>
        </w:r>
      </w:hyperlink>
      <w:r>
        <w:t xml:space="preserve">.</w:t>
      </w:r>
      <w:r>
        <w:t xml:space="preserve"> </w:t>
      </w:r>
      <w:r>
        <w:t xml:space="preserve">The final layers used during analysis included 433 water control structures within the study area. Darker points show structures that have the potential for releasing the most habitat downstream or upstream if modified for fish passability.</w:t>
      </w:r>
    </w:p>
    <w:p>
      <w:pPr>
        <w:pStyle w:val="BodyText"/>
      </w:pPr>
      <w:r>
        <w:drawing>
          <wp:inline>
            <wp:extent cx="4620126" cy="3696101"/>
            <wp:effectExtent b="0" l="0" r="0" t="0"/>
            <wp:docPr descr="" title="" id="1" name="Picture"/>
            <a:graphic>
              <a:graphicData uri="http://schemas.openxmlformats.org/drawingml/2006/picture">
                <pic:pic>
                  <pic:nvPicPr>
                    <pic:cNvPr descr="EelHabitatMapMardown_files/figure-docx/unnamed-chunk-5-1.png" id="0" name="Picture"/>
                    <pic:cNvPicPr>
                      <a:picLocks noChangeArrowheads="1" noChangeAspect="1"/>
                    </pic:cNvPicPr>
                  </pic:nvPicPr>
                  <pic:blipFill>
                    <a:blip r:embed="rId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t>
      </w:r>
      <w:r>
        <w:br w:type="textWrapping"/>
      </w:r>
      <w:r>
        <w:rPr>
          <w:rStyle w:val="VerbatimChar"/>
        </w:rPr>
        <w:t xml:space="preserve">## Attaching package: 'dplyr'</w:t>
      </w:r>
    </w:p>
    <w:p>
      <w:pPr>
        <w:pStyle w:val="SourceCode"/>
      </w:pPr>
      <w:r>
        <w:rPr>
          <w:rStyle w:val="VerbatimChar"/>
        </w:rPr>
        <w:t xml:space="preserve">## The following objects are masked from 'package:stats':</w:t>
      </w:r>
      <w:r>
        <w:br w:type="textWrapping"/>
      </w:r>
      <w:r>
        <w:rPr>
          <w:rStyle w:val="VerbatimChar"/>
        </w:rPr>
        <w:t xml:space="preserve">## </w:t>
      </w:r>
      <w:r>
        <w:br w:type="textWrapping"/>
      </w:r>
      <w:r>
        <w:rPr>
          <w:rStyle w:val="VerbatimChar"/>
        </w:rPr>
        <w:t xml:space="preserve">##     filter, lag</w:t>
      </w:r>
    </w:p>
    <w:p>
      <w:pPr>
        <w:pStyle w:val="SourceCode"/>
      </w:pPr>
      <w:r>
        <w:rPr>
          <w:rStyle w:val="VerbatimChar"/>
        </w:rPr>
        <w:t xml:space="preserve">## The following objects are masked from 'package:base':</w:t>
      </w:r>
      <w:r>
        <w:br w:type="textWrapping"/>
      </w:r>
      <w:r>
        <w:rPr>
          <w:rStyle w:val="VerbatimChar"/>
        </w:rPr>
        <w:t xml:space="preserve">## </w:t>
      </w:r>
      <w:r>
        <w:br w:type="textWrapping"/>
      </w:r>
      <w:r>
        <w:rPr>
          <w:rStyle w:val="VerbatimChar"/>
        </w:rPr>
        <w:t xml:space="preserve">##     intersect, setdiff, setequal, union</w:t>
      </w:r>
    </w:p>
    <w:p>
      <w:pPr>
        <w:pStyle w:val="Heading1"/>
      </w:pPr>
      <w:bookmarkStart w:id="51" w:name="a-tibble-14-x-2"/>
      <w:r>
        <w:t xml:space="preserve">A tibble: 14 x 2</w:t>
      </w:r>
      <w:bookmarkEnd w:id="51"/>
    </w:p>
    <w:p>
      <w:pPr>
        <w:pStyle w:val="FirstParagraph"/>
      </w:pPr>
      <w:r>
        <w:t xml:space="preserve">structure_ counts</w:t>
      </w:r>
      <w:r>
        <w:t xml:space="preserve"> </w:t>
      </w:r>
      <w:r>
        <w:t xml:space="preserve"> </w:t>
      </w:r>
      <w:r>
        <w:t xml:space="preserve"> </w:t>
      </w:r>
      <w:r>
        <w:t xml:space="preserve">1 Bund 5</w:t>
      </w:r>
      <w:r>
        <w:t xml:space="preserve"> </w:t>
      </w:r>
      <w:r>
        <w:t xml:space="preserve">2 Culvert 72</w:t>
      </w:r>
      <w:r>
        <w:t xml:space="preserve"> </w:t>
      </w:r>
      <w:r>
        <w:t xml:space="preserve">3 Flap valve 27</w:t>
      </w:r>
      <w:r>
        <w:t xml:space="preserve"> </w:t>
      </w:r>
      <w:r>
        <w:t xml:space="preserve">4 Outlet 1</w:t>
      </w:r>
      <w:r>
        <w:t xml:space="preserve"> </w:t>
      </w:r>
      <w:r>
        <w:t xml:space="preserve">5 Penstock 103</w:t>
      </w:r>
      <w:r>
        <w:t xml:space="preserve"> </w:t>
      </w:r>
      <w:r>
        <w:t xml:space="preserve">6 Pumping Station 4</w:t>
      </w:r>
      <w:r>
        <w:t xml:space="preserve"> </w:t>
      </w:r>
      <w:r>
        <w:t xml:space="preserve">7 Screen 2</w:t>
      </w:r>
      <w:r>
        <w:t xml:space="preserve"> </w:t>
      </w:r>
      <w:r>
        <w:t xml:space="preserve">8 Siphon 2</w:t>
      </w:r>
      <w:r>
        <w:t xml:space="preserve"> </w:t>
      </w:r>
      <w:r>
        <w:t xml:space="preserve">9 Spillway 1</w:t>
      </w:r>
      <w:r>
        <w:t xml:space="preserve"> </w:t>
      </w:r>
      <w:r>
        <w:t xml:space="preserve">10 Stoplogs 37</w:t>
      </w:r>
      <w:r>
        <w:t xml:space="preserve"> </w:t>
      </w:r>
      <w:r>
        <w:t xml:space="preserve">11 Tilting Weir 75</w:t>
      </w:r>
      <w:r>
        <w:t xml:space="preserve"> </w:t>
      </w:r>
      <w:r>
        <w:t xml:space="preserve">12 Unknown 48</w:t>
      </w:r>
      <w:r>
        <w:t xml:space="preserve"> </w:t>
      </w:r>
      <w:r>
        <w:t xml:space="preserve">13 Valve (Inlet) 35</w:t>
      </w:r>
      <w:r>
        <w:t xml:space="preserve"> </w:t>
      </w:r>
      <w:r>
        <w:t xml:space="preserve">14 Weir 21</w:t>
      </w:r>
    </w:p>
    <w:p>
      <w:pPr>
        <w:pStyle w:val="BodyText"/>
      </w:pPr>
      <w:r>
        <w:t xml:space="preserve">Penstocks were the most frequent structure type included in the barrier analysis (N=103). Outlets and spillways were the least frequent structure type in the study area (N=1).</w:t>
      </w:r>
    </w:p>
    <w:p>
      <w:pPr>
        <w:pStyle w:val="CaptionedFigure"/>
      </w:pPr>
      <w:r>
        <w:drawing>
          <wp:inline>
            <wp:extent cx="5334000" cy="3616774"/>
            <wp:effectExtent b="0" l="0" r="0" t="0"/>
            <wp:docPr descr="Water control structure density by catchment. Most structures included in the analysis can be found in the South Drain catchment (N=25). Structure density is lowest on the River Yeo and Shipham Rhyne" title="" id="1" name="Picture"/>
            <a:graphic>
              <a:graphicData uri="http://schemas.openxmlformats.org/drawingml/2006/picture">
                <pic:pic>
                  <pic:nvPicPr>
                    <pic:cNvPr descr="AxeBrue_RIVEX_190219_StructureDen_.jpg" id="0" name="Picture"/>
                    <pic:cNvPicPr>
                      <a:picLocks noChangeArrowheads="1" noChangeAspect="1"/>
                    </pic:cNvPicPr>
                  </pic:nvPicPr>
                  <pic:blipFill>
                    <a:blip r:embed="rId52"/>
                    <a:stretch>
                      <a:fillRect/>
                    </a:stretch>
                  </pic:blipFill>
                  <pic:spPr bwMode="auto">
                    <a:xfrm>
                      <a:off x="0" y="0"/>
                      <a:ext cx="5334000" cy="3616774"/>
                    </a:xfrm>
                    <a:prstGeom prst="rect">
                      <a:avLst/>
                    </a:prstGeom>
                    <a:noFill/>
                    <a:ln w="9525">
                      <a:noFill/>
                      <a:headEnd/>
                      <a:tailEnd/>
                    </a:ln>
                  </pic:spPr>
                </pic:pic>
              </a:graphicData>
            </a:graphic>
          </wp:inline>
        </w:drawing>
      </w:r>
    </w:p>
    <w:p>
      <w:pPr>
        <w:pStyle w:val="ImageCaption"/>
      </w:pPr>
      <w:r>
        <w:t xml:space="preserve">Water control structure density by catchment. Most structures included in the analysis can be found in the South Drain catchment (N=25). Structure density is lowest on the River Yeo and Shipham Rhyne</w:t>
      </w:r>
    </w:p>
    <w:p>
      <w:pPr>
        <w:pStyle w:val="TableCaption"/>
      </w:pPr>
      <w:r>
        <w:t xml:space="preserve">The top 10 structures highlighted by the habitat map with the greatest available habitat in a</w:t>
      </w:r>
      <w:r>
        <w:t xml:space="preserve"> </w:t>
      </w:r>
      <w:r>
        <w:t xml:space="preserve">‘</w:t>
      </w:r>
      <w:r>
        <w:t xml:space="preserve">downstream</w:t>
      </w:r>
      <w:r>
        <w:t xml:space="preserve">’</w:t>
      </w:r>
      <w:r>
        <w:t xml:space="preserve"> </w:t>
      </w:r>
      <w:r>
        <w:t xml:space="preserve">or Westerly direction</w:t>
      </w:r>
    </w:p>
    <w:tbl>
      <w:tblPr>
        <w:tblStyle w:val="Table"/>
        <w:tblW w:type="pct" w:w="0.0"/>
        <w:tblLook w:firstRow="1"/>
        <w:tblCaption w:val="The top 10 structures highlighted by the habitat map with the greatest available habitat in a ‘downstream’ or Westerly direction"/>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OBJECTID</w:t>
            </w:r>
          </w:p>
        </w:tc>
        <w:tc>
          <w:tcPr>
            <w:tcBorders>
              <w:bottom w:val="single"/>
            </w:tcBorders>
            <w:vAlign w:val="bottom"/>
          </w:tcPr>
          <w:p>
            <w:pPr>
              <w:pStyle w:val="Compact"/>
              <w:jc w:val="right"/>
            </w:pPr>
            <w:r>
              <w:t xml:space="preserve">AxeBrue_IDB_merged_140219_Snapped_OBJECTID</w:t>
            </w:r>
          </w:p>
        </w:tc>
        <w:tc>
          <w:tcPr>
            <w:tcBorders>
              <w:bottom w:val="single"/>
            </w:tcBorders>
            <w:vAlign w:val="bottom"/>
          </w:tcPr>
          <w:p>
            <w:pPr>
              <w:pStyle w:val="Compact"/>
              <w:jc w:val="left"/>
            </w:pPr>
            <w:r>
              <w:t xml:space="preserve">AxeBrue_IDB_merged_140219_Snapped_Water_leve</w:t>
            </w:r>
          </w:p>
        </w:tc>
        <w:tc>
          <w:tcPr>
            <w:tcBorders>
              <w:bottom w:val="single"/>
            </w:tcBorders>
            <w:vAlign w:val="bottom"/>
          </w:tcPr>
          <w:p>
            <w:pPr>
              <w:pStyle w:val="Compact"/>
              <w:jc w:val="left"/>
            </w:pPr>
            <w:r>
              <w:t xml:space="preserve">AxeBrue_IDB_merged_140219_Snapped_Grid_ref_</w:t>
            </w:r>
          </w:p>
        </w:tc>
        <w:tc>
          <w:tcPr>
            <w:tcBorders>
              <w:bottom w:val="single"/>
            </w:tcBorders>
            <w:vAlign w:val="bottom"/>
          </w:tcPr>
          <w:p>
            <w:pPr>
              <w:pStyle w:val="Compact"/>
              <w:jc w:val="left"/>
            </w:pPr>
            <w:r>
              <w:t xml:space="preserve">AxeBrue_IDB_merged_140219_Snapped_Owned_by</w:t>
            </w:r>
          </w:p>
        </w:tc>
        <w:tc>
          <w:tcPr>
            <w:tcBorders>
              <w:bottom w:val="single"/>
            </w:tcBorders>
            <w:vAlign w:val="bottom"/>
          </w:tcPr>
          <w:p>
            <w:pPr>
              <w:pStyle w:val="Compact"/>
              <w:jc w:val="left"/>
            </w:pPr>
            <w:r>
              <w:t xml:space="preserve">AxeBrue_IDB_merged_140219_Snapped_Operated_b</w:t>
            </w:r>
          </w:p>
        </w:tc>
        <w:tc>
          <w:tcPr>
            <w:tcBorders>
              <w:bottom w:val="single"/>
            </w:tcBorders>
            <w:vAlign w:val="bottom"/>
          </w:tcPr>
          <w:p>
            <w:pPr>
              <w:pStyle w:val="Compact"/>
              <w:jc w:val="left"/>
            </w:pPr>
            <w:r>
              <w:t xml:space="preserve">AxeBrue_IDB_merged_140219_Snapped_Watercours</w:t>
            </w:r>
          </w:p>
        </w:tc>
        <w:tc>
          <w:tcPr>
            <w:tcBorders>
              <w:bottom w:val="single"/>
            </w:tcBorders>
            <w:vAlign w:val="bottom"/>
          </w:tcPr>
          <w:p>
            <w:pPr>
              <w:pStyle w:val="Compact"/>
              <w:jc w:val="left"/>
            </w:pPr>
            <w:r>
              <w:t xml:space="preserve">AxeBrue_IDB_merged_140219_Snapped_Descriptio</w:t>
            </w:r>
          </w:p>
        </w:tc>
        <w:tc>
          <w:tcPr>
            <w:tcBorders>
              <w:bottom w:val="single"/>
            </w:tcBorders>
            <w:vAlign w:val="bottom"/>
          </w:tcPr>
          <w:p>
            <w:pPr>
              <w:pStyle w:val="Compact"/>
              <w:jc w:val="right"/>
            </w:pPr>
            <w:r>
              <w:t xml:space="preserve">AxeBrue_IDB_merged_140219_Snapped_X</w:t>
            </w:r>
          </w:p>
        </w:tc>
        <w:tc>
          <w:tcPr>
            <w:tcBorders>
              <w:bottom w:val="single"/>
            </w:tcBorders>
            <w:vAlign w:val="bottom"/>
          </w:tcPr>
          <w:p>
            <w:pPr>
              <w:pStyle w:val="Compact"/>
              <w:jc w:val="right"/>
            </w:pPr>
            <w:r>
              <w:t xml:space="preserve">AxeBrue_IDB_merged_140219_Snapped_Y</w:t>
            </w:r>
          </w:p>
        </w:tc>
        <w:tc>
          <w:tcPr>
            <w:tcBorders>
              <w:bottom w:val="single"/>
            </w:tcBorders>
            <w:vAlign w:val="bottom"/>
          </w:tcPr>
          <w:p>
            <w:pPr>
              <w:pStyle w:val="Compact"/>
              <w:jc w:val="right"/>
            </w:pPr>
            <w:r>
              <w:t xml:space="preserve">AxeBrue_IDB_merged_140219_Snapped_Lat</w:t>
            </w:r>
          </w:p>
        </w:tc>
        <w:tc>
          <w:tcPr>
            <w:tcBorders>
              <w:bottom w:val="single"/>
            </w:tcBorders>
            <w:vAlign w:val="bottom"/>
          </w:tcPr>
          <w:p>
            <w:pPr>
              <w:pStyle w:val="Compact"/>
              <w:jc w:val="right"/>
            </w:pPr>
            <w:r>
              <w:t xml:space="preserve">AxeBrue_IDB_merged_140219_Snapped_Long_</w:t>
            </w:r>
          </w:p>
        </w:tc>
        <w:tc>
          <w:tcPr>
            <w:tcBorders>
              <w:bottom w:val="single"/>
            </w:tcBorders>
            <w:vAlign w:val="bottom"/>
          </w:tcPr>
          <w:p>
            <w:pPr>
              <w:pStyle w:val="Compact"/>
              <w:jc w:val="left"/>
            </w:pPr>
            <w:r>
              <w:t xml:space="preserve">AxeBrue_IDB_merged_140219_Snapped_Source</w:t>
            </w:r>
          </w:p>
        </w:tc>
        <w:tc>
          <w:tcPr>
            <w:tcBorders>
              <w:bottom w:val="single"/>
            </w:tcBorders>
            <w:vAlign w:val="bottom"/>
          </w:tcPr>
          <w:p>
            <w:pPr>
              <w:pStyle w:val="Compact"/>
              <w:jc w:val="right"/>
            </w:pPr>
            <w:r>
              <w:t xml:space="preserve">AxeBrue_IDB_merged_140219_Snapped_Enabled</w:t>
            </w:r>
          </w:p>
        </w:tc>
        <w:tc>
          <w:tcPr>
            <w:tcBorders>
              <w:bottom w:val="single"/>
            </w:tcBorders>
            <w:vAlign w:val="bottom"/>
          </w:tcPr>
          <w:p>
            <w:pPr>
              <w:pStyle w:val="Compact"/>
              <w:jc w:val="right"/>
            </w:pPr>
            <w:r>
              <w:t xml:space="preserve">AxeBrue_IDB_merged_140219_Snapped_NEAR_FID</w:t>
            </w:r>
          </w:p>
        </w:tc>
        <w:tc>
          <w:tcPr>
            <w:tcBorders>
              <w:bottom w:val="single"/>
            </w:tcBorders>
            <w:vAlign w:val="bottom"/>
          </w:tcPr>
          <w:p>
            <w:pPr>
              <w:pStyle w:val="Compact"/>
              <w:jc w:val="right"/>
            </w:pPr>
            <w:r>
              <w:t xml:space="preserve">AxeBrue_IDB_merged_140219_Snapped_NEAR_DIST</w:t>
            </w:r>
          </w:p>
        </w:tc>
        <w:tc>
          <w:tcPr>
            <w:tcBorders>
              <w:bottom w:val="single"/>
            </w:tcBorders>
            <w:vAlign w:val="bottom"/>
          </w:tcPr>
          <w:p>
            <w:pPr>
              <w:pStyle w:val="Compact"/>
              <w:jc w:val="right"/>
            </w:pPr>
            <w:r>
              <w:t xml:space="preserve">AxeBrue_IDB_merged_140219_Snapped_NEAR_X</w:t>
            </w:r>
          </w:p>
        </w:tc>
        <w:tc>
          <w:tcPr>
            <w:tcBorders>
              <w:bottom w:val="single"/>
            </w:tcBorders>
            <w:vAlign w:val="bottom"/>
          </w:tcPr>
          <w:p>
            <w:pPr>
              <w:pStyle w:val="Compact"/>
              <w:jc w:val="right"/>
            </w:pPr>
            <w:r>
              <w:t xml:space="preserve">AxeBrue_IDB_merged_140219_Snapped_NEAR_Y</w:t>
            </w:r>
          </w:p>
        </w:tc>
        <w:tc>
          <w:tcPr>
            <w:tcBorders>
              <w:bottom w:val="single"/>
            </w:tcBorders>
            <w:vAlign w:val="bottom"/>
          </w:tcPr>
          <w:p>
            <w:pPr>
              <w:pStyle w:val="Compact"/>
              <w:jc w:val="left"/>
            </w:pPr>
            <w:r>
              <w:t xml:space="preserve">AxeBrue_IDB_merged_140219_Snapped_Dimensions</w:t>
            </w:r>
          </w:p>
        </w:tc>
        <w:tc>
          <w:tcPr>
            <w:tcBorders>
              <w:bottom w:val="single"/>
            </w:tcBorders>
            <w:vAlign w:val="bottom"/>
          </w:tcPr>
          <w:p>
            <w:pPr>
              <w:pStyle w:val="Compact"/>
              <w:jc w:val="right"/>
            </w:pPr>
            <w:r>
              <w:t xml:space="preserve">AxeBrue_IDB_merged_140219_Snapped_FID_1</w:t>
            </w:r>
          </w:p>
        </w:tc>
        <w:tc>
          <w:tcPr>
            <w:tcBorders>
              <w:bottom w:val="single"/>
            </w:tcBorders>
            <w:vAlign w:val="bottom"/>
          </w:tcPr>
          <w:p>
            <w:pPr>
              <w:pStyle w:val="Compact"/>
              <w:jc w:val="left"/>
            </w:pPr>
            <w:r>
              <w:t xml:space="preserve">AxeBrue_IDB_merged_140219_Snapped_Structure</w:t>
            </w:r>
          </w:p>
        </w:tc>
        <w:tc>
          <w:tcPr>
            <w:tcBorders>
              <w:bottom w:val="single"/>
            </w:tcBorders>
            <w:vAlign w:val="bottom"/>
          </w:tcPr>
          <w:p>
            <w:pPr>
              <w:pStyle w:val="Compact"/>
              <w:jc w:val="left"/>
            </w:pPr>
            <w:r>
              <w:t xml:space="preserve">AxeBrue_IDB_merged_140219_Snapped_structure_</w:t>
            </w:r>
          </w:p>
        </w:tc>
        <w:tc>
          <w:tcPr>
            <w:tcBorders>
              <w:bottom w:val="single"/>
            </w:tcBorders>
            <w:vAlign w:val="bottom"/>
          </w:tcPr>
          <w:p>
            <w:pPr>
              <w:pStyle w:val="Compact"/>
              <w:jc w:val="right"/>
            </w:pPr>
            <w:r>
              <w:t xml:space="preserve">AxeBrue_IDB_merged_140219_Snapped_Count_</w:t>
            </w:r>
          </w:p>
        </w:tc>
        <w:tc>
          <w:tcPr>
            <w:tcBorders>
              <w:bottom w:val="single"/>
            </w:tcBorders>
            <w:vAlign w:val="bottom"/>
          </w:tcPr>
          <w:p>
            <w:pPr>
              <w:pStyle w:val="Compact"/>
              <w:jc w:val="right"/>
            </w:pPr>
            <w:r>
              <w:t xml:space="preserve">AxeBrue_IDB_merged_140219_Snapped_AncillaryR</w:t>
            </w:r>
          </w:p>
        </w:tc>
        <w:tc>
          <w:tcPr>
            <w:tcBorders>
              <w:bottom w:val="single"/>
            </w:tcBorders>
            <w:vAlign w:val="bottom"/>
          </w:tcPr>
          <w:p>
            <w:pPr>
              <w:pStyle w:val="Compact"/>
              <w:jc w:val="right"/>
            </w:pPr>
            <w:r>
              <w:t xml:space="preserve">AxeBrue_IDB_merged_140219_Snapped_AncillaryRole</w:t>
            </w:r>
          </w:p>
        </w:tc>
        <w:tc>
          <w:tcPr>
            <w:tcBorders>
              <w:bottom w:val="single"/>
            </w:tcBorders>
            <w:vAlign w:val="bottom"/>
          </w:tcPr>
          <w:p>
            <w:pPr>
              <w:pStyle w:val="Compact"/>
              <w:jc w:val="right"/>
            </w:pPr>
            <w:r>
              <w:t xml:space="preserve">AxeBrue_IDB_merged_140219_Snapped_SnapDist</w:t>
            </w:r>
          </w:p>
        </w:tc>
        <w:tc>
          <w:tcPr>
            <w:tcBorders>
              <w:bottom w:val="single"/>
            </w:tcBorders>
            <w:vAlign w:val="bottom"/>
          </w:tcPr>
          <w:p>
            <w:pPr>
              <w:pStyle w:val="Compact"/>
              <w:jc w:val="left"/>
            </w:pPr>
            <w:r>
              <w:t xml:space="preserve">AxeBrue_IDB_merged_140219_Snapped_ForcedMove</w:t>
            </w:r>
          </w:p>
        </w:tc>
        <w:tc>
          <w:tcPr>
            <w:tcBorders>
              <w:bottom w:val="single"/>
            </w:tcBorders>
            <w:vAlign w:val="bottom"/>
          </w:tcPr>
          <w:p>
            <w:pPr>
              <w:pStyle w:val="Compact"/>
              <w:jc w:val="left"/>
            </w:pPr>
            <w:r>
              <w:t xml:space="preserve">AxeBrue_IDB_merged_140219_Snapped_SnapQual</w:t>
            </w:r>
          </w:p>
        </w:tc>
        <w:tc>
          <w:tcPr>
            <w:tcBorders>
              <w:bottom w:val="single"/>
            </w:tcBorders>
            <w:vAlign w:val="bottom"/>
          </w:tcPr>
          <w:p>
            <w:pPr>
              <w:pStyle w:val="Compact"/>
              <w:jc w:val="left"/>
            </w:pPr>
            <w:r>
              <w:t xml:space="preserve">AxeBrue_IDB_merged_140219_Snapped_SrchName</w:t>
            </w:r>
          </w:p>
        </w:tc>
        <w:tc>
          <w:tcPr>
            <w:tcBorders>
              <w:bottom w:val="single"/>
            </w:tcBorders>
            <w:vAlign w:val="bottom"/>
          </w:tcPr>
          <w:p>
            <w:pPr>
              <w:pStyle w:val="Compact"/>
              <w:jc w:val="right"/>
            </w:pPr>
            <w:r>
              <w:t xml:space="preserve">AxeBrue_IDB_merged_140219_Snapped_Reach</w:t>
            </w:r>
          </w:p>
        </w:tc>
        <w:tc>
          <w:tcPr>
            <w:tcBorders>
              <w:bottom w:val="single"/>
            </w:tcBorders>
            <w:vAlign w:val="bottom"/>
          </w:tcPr>
          <w:p>
            <w:pPr>
              <w:pStyle w:val="Compact"/>
              <w:jc w:val="right"/>
            </w:pPr>
            <w:r>
              <w:t xml:space="preserve">AxeBrueIDB_Sum_Output_OBJECTID</w:t>
            </w:r>
          </w:p>
        </w:tc>
        <w:tc>
          <w:tcPr>
            <w:tcBorders>
              <w:bottom w:val="single"/>
            </w:tcBorders>
            <w:vAlign w:val="bottom"/>
          </w:tcPr>
          <w:p>
            <w:pPr>
              <w:pStyle w:val="Compact"/>
              <w:jc w:val="right"/>
            </w:pPr>
            <w:r>
              <w:t xml:space="preserve">AxeBrueIDB_Sum_Output_FREQUENCY</w:t>
            </w:r>
          </w:p>
        </w:tc>
        <w:tc>
          <w:tcPr>
            <w:tcBorders>
              <w:bottom w:val="single"/>
            </w:tcBorders>
            <w:vAlign w:val="bottom"/>
          </w:tcPr>
          <w:p>
            <w:pPr>
              <w:pStyle w:val="Compact"/>
              <w:jc w:val="right"/>
            </w:pPr>
            <w:r>
              <w:t xml:space="preserve">AxeBrueIDB_Sum_Output_SiteID</w:t>
            </w:r>
          </w:p>
        </w:tc>
        <w:tc>
          <w:tcPr>
            <w:tcBorders>
              <w:bottom w:val="single"/>
            </w:tcBorders>
            <w:vAlign w:val="bottom"/>
          </w:tcPr>
          <w:p>
            <w:pPr>
              <w:pStyle w:val="Compact"/>
              <w:jc w:val="right"/>
            </w:pPr>
            <w:r>
              <w:t xml:space="preserve">DistFromLn</w:t>
            </w:r>
          </w:p>
        </w:tc>
        <w:tc>
          <w:tcPr>
            <w:tcBorders>
              <w:bottom w:val="single"/>
            </w:tcBorders>
            <w:vAlign w:val="bottom"/>
          </w:tcPr>
          <w:p>
            <w:pPr>
              <w:pStyle w:val="Compact"/>
              <w:jc w:val="right"/>
            </w:pPr>
            <w:r>
              <w:t xml:space="preserve">DistAlngLn</w:t>
            </w:r>
          </w:p>
        </w:tc>
        <w:tc>
          <w:tcPr>
            <w:tcBorders>
              <w:bottom w:val="single"/>
            </w:tcBorders>
            <w:vAlign w:val="bottom"/>
          </w:tcPr>
          <w:p>
            <w:pPr>
              <w:pStyle w:val="Compact"/>
              <w:jc w:val="right"/>
            </w:pPr>
            <w:r>
              <w:t xml:space="preserve">USLength</w:t>
            </w:r>
          </w:p>
        </w:tc>
        <w:tc>
          <w:tcPr>
            <w:tcBorders>
              <w:bottom w:val="single"/>
            </w:tcBorders>
            <w:vAlign w:val="bottom"/>
          </w:tcPr>
          <w:p>
            <w:pPr>
              <w:pStyle w:val="Compact"/>
              <w:jc w:val="right"/>
            </w:pPr>
            <w:r>
              <w:t xml:space="preserve">SUM_USLength</w:t>
            </w:r>
          </w:p>
        </w:tc>
        <w:tc>
          <w:tcPr>
            <w:tcBorders>
              <w:bottom w:val="single"/>
            </w:tcBorders>
            <w:vAlign w:val="bottom"/>
          </w:tcPr>
          <w:p>
            <w:pPr>
              <w:pStyle w:val="Compact"/>
              <w:jc w:val="right"/>
            </w:pPr>
            <w:r>
              <w:t xml:space="preserve">AvailDSNet</w:t>
            </w:r>
          </w:p>
        </w:tc>
      </w:tr>
      <w:tr>
        <w:tc>
          <w:p>
            <w:pPr>
              <w:pStyle w:val="Compact"/>
              <w:jc w:val="left"/>
            </w:pPr>
            <w:r>
              <w:t xml:space="preserve">1</w:t>
            </w:r>
          </w:p>
        </w:tc>
        <w:tc>
          <w:p>
            <w:pPr>
              <w:pStyle w:val="Compact"/>
              <w:jc w:val="right"/>
            </w:pPr>
            <w:r>
              <w:t xml:space="preserve">148</w:t>
            </w:r>
          </w:p>
        </w:tc>
        <w:tc>
          <w:p>
            <w:pPr>
              <w:pStyle w:val="Compact"/>
              <w:jc w:val="right"/>
            </w:pPr>
            <w:r>
              <w:t xml:space="preserve">148</w:t>
            </w:r>
          </w:p>
        </w:tc>
        <w:tc>
          <w:p/>
        </w:tc>
        <w:tc>
          <w:p>
            <w:pPr>
              <w:pStyle w:val="Compact"/>
              <w:jc w:val="left"/>
            </w:pPr>
            <w:r>
              <w:t xml:space="preserve">NA</w:t>
            </w:r>
          </w:p>
        </w:tc>
        <w:tc>
          <w:p/>
        </w:tc>
        <w:tc>
          <w:p/>
        </w:tc>
        <w:tc>
          <w:p/>
        </w:tc>
        <w:tc>
          <w:p/>
        </w:tc>
        <w:tc>
          <w:p>
            <w:pPr>
              <w:pStyle w:val="Compact"/>
              <w:jc w:val="right"/>
            </w:pPr>
            <w:r>
              <w:t xml:space="preserve">339890</w:t>
            </w:r>
          </w:p>
        </w:tc>
        <w:tc>
          <w:p>
            <w:pPr>
              <w:pStyle w:val="Compact"/>
              <w:jc w:val="right"/>
            </w:pPr>
            <w:r>
              <w:t xml:space="preserve">142524</w:t>
            </w:r>
          </w:p>
        </w:tc>
        <w:tc>
          <w:p>
            <w:pPr>
              <w:pStyle w:val="Compact"/>
              <w:jc w:val="right"/>
            </w:pPr>
            <w:r>
              <w:t xml:space="preserve">NA</w:t>
            </w:r>
          </w:p>
        </w:tc>
        <w:tc>
          <w:p>
            <w:pPr>
              <w:pStyle w:val="Compact"/>
              <w:jc w:val="right"/>
            </w:pPr>
            <w:r>
              <w:t xml:space="preserve">NA</w:t>
            </w:r>
          </w:p>
        </w:tc>
        <w:tc>
          <w:p>
            <w:pPr>
              <w:pStyle w:val="Compact"/>
              <w:jc w:val="left"/>
            </w:pPr>
            <w:r>
              <w:t xml:space="preserve">AxeBrueIDB_structures+N</w:t>
            </w:r>
          </w:p>
        </w:tc>
        <w:tc>
          <w:p>
            <w:pPr>
              <w:pStyle w:val="Compact"/>
              <w:jc w:val="right"/>
            </w:pPr>
            <w:r>
              <w:t xml:space="preserve">1</w:t>
            </w:r>
          </w:p>
        </w:tc>
        <w:tc>
          <w:p>
            <w:pPr>
              <w:pStyle w:val="Compact"/>
              <w:jc w:val="right"/>
            </w:pPr>
            <w:r>
              <w:t xml:space="preserve">488</w:t>
            </w:r>
          </w:p>
        </w:tc>
        <w:tc>
          <w:p>
            <w:pPr>
              <w:pStyle w:val="Compact"/>
              <w:jc w:val="right"/>
            </w:pPr>
            <w:r>
              <w:t xml:space="preserve">60.248756</w:t>
            </w:r>
          </w:p>
        </w:tc>
        <w:tc>
          <w:p>
            <w:pPr>
              <w:pStyle w:val="Compact"/>
              <w:jc w:val="right"/>
            </w:pPr>
            <w:r>
              <w:t xml:space="preserve">339864.1</w:t>
            </w:r>
          </w:p>
        </w:tc>
        <w:tc>
          <w:p>
            <w:pPr>
              <w:pStyle w:val="Compact"/>
              <w:jc w:val="right"/>
            </w:pPr>
            <w:r>
              <w:t xml:space="preserve">142469.6</w:t>
            </w:r>
          </w:p>
        </w:tc>
        <w:tc>
          <w:p/>
        </w:tc>
        <w:tc>
          <w:p>
            <w:pPr>
              <w:pStyle w:val="Compact"/>
              <w:jc w:val="right"/>
            </w:pPr>
            <w:r>
              <w:t xml:space="preserve">44</w:t>
            </w:r>
          </w:p>
        </w:tc>
        <w:tc>
          <w:p>
            <w:pPr>
              <w:pStyle w:val="Compact"/>
              <w:jc w:val="left"/>
            </w:pPr>
            <w:r>
              <w:t xml:space="preserve">C13</w:t>
            </w:r>
          </w:p>
        </w:tc>
        <w:tc>
          <w:p>
            <w:pPr>
              <w:pStyle w:val="Compact"/>
              <w:jc w:val="left"/>
            </w:pPr>
            <w:r>
              <w:t xml:space="preserve">Culvert</w:t>
            </w:r>
          </w:p>
        </w:tc>
        <w:tc>
          <w:p>
            <w:pPr>
              <w:pStyle w:val="Compact"/>
              <w:jc w:val="right"/>
            </w:pPr>
            <w:r>
              <w:t xml:space="preserve">0</w:t>
            </w:r>
          </w:p>
        </w:tc>
        <w:tc>
          <w:p>
            <w:pPr>
              <w:pStyle w:val="Compact"/>
              <w:jc w:val="right"/>
            </w:pPr>
            <w:r>
              <w:t xml:space="preserve">NA</w:t>
            </w:r>
          </w:p>
        </w:tc>
        <w:tc>
          <w:p>
            <w:pPr>
              <w:pStyle w:val="Compact"/>
              <w:jc w:val="right"/>
            </w:pPr>
            <w:r>
              <w:t xml:space="preserve">NA</w:t>
            </w:r>
          </w:p>
        </w:tc>
        <w:tc>
          <w:p>
            <w:pPr>
              <w:pStyle w:val="Compact"/>
              <w:jc w:val="right"/>
            </w:pPr>
            <w:r>
              <w:t xml:space="preserve">0</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11221</w:t>
            </w:r>
          </w:p>
        </w:tc>
        <w:tc>
          <w:p>
            <w:pPr>
              <w:pStyle w:val="Compact"/>
              <w:jc w:val="right"/>
            </w:pPr>
            <w:r>
              <w:t xml:space="preserve">146</w:t>
            </w:r>
          </w:p>
        </w:tc>
        <w:tc>
          <w:p>
            <w:pPr>
              <w:pStyle w:val="Compact"/>
              <w:jc w:val="right"/>
            </w:pPr>
            <w:r>
              <w:t xml:space="preserve">5</w:t>
            </w:r>
          </w:p>
        </w:tc>
        <w:tc>
          <w:p>
            <w:pPr>
              <w:pStyle w:val="Compact"/>
              <w:jc w:val="right"/>
            </w:pPr>
            <w:r>
              <w:t xml:space="preserve">148</w:t>
            </w:r>
          </w:p>
        </w:tc>
        <w:tc>
          <w:p>
            <w:pPr>
              <w:pStyle w:val="Compact"/>
              <w:jc w:val="right"/>
            </w:pPr>
            <w:r>
              <w:t xml:space="preserve">1.09e-05</w:t>
            </w:r>
          </w:p>
        </w:tc>
        <w:tc>
          <w:p>
            <w:pPr>
              <w:pStyle w:val="Compact"/>
              <w:jc w:val="right"/>
            </w:pPr>
            <w:r>
              <w:t xml:space="preserve">0.5375313</w:t>
            </w:r>
          </w:p>
        </w:tc>
        <w:tc>
          <w:p>
            <w:pPr>
              <w:pStyle w:val="Compact"/>
              <w:jc w:val="right"/>
            </w:pPr>
            <w:r>
              <w:t xml:space="preserve">53476.88</w:t>
            </w:r>
          </w:p>
        </w:tc>
        <w:tc>
          <w:p>
            <w:pPr>
              <w:pStyle w:val="Compact"/>
              <w:jc w:val="right"/>
            </w:pPr>
            <w:r>
              <w:t xml:space="preserve">8470.936</w:t>
            </w:r>
          </w:p>
        </w:tc>
        <w:tc>
          <w:p>
            <w:pPr>
              <w:pStyle w:val="Compact"/>
              <w:jc w:val="right"/>
            </w:pPr>
            <w:r>
              <w:t xml:space="preserve">45005.94</w:t>
            </w:r>
          </w:p>
        </w:tc>
      </w:tr>
      <w:tr>
        <w:tc>
          <w:p>
            <w:pPr>
              <w:pStyle w:val="Compact"/>
              <w:jc w:val="left"/>
            </w:pPr>
            <w:r>
              <w:t xml:space="preserve">2</w:t>
            </w:r>
          </w:p>
        </w:tc>
        <w:tc>
          <w:p>
            <w:pPr>
              <w:pStyle w:val="Compact"/>
              <w:jc w:val="right"/>
            </w:pPr>
            <w:r>
              <w:t xml:space="preserve">240</w:t>
            </w:r>
          </w:p>
        </w:tc>
        <w:tc>
          <w:p>
            <w:pPr>
              <w:pStyle w:val="Compact"/>
              <w:jc w:val="right"/>
            </w:pPr>
            <w:r>
              <w:t xml:space="preserve">240</w:t>
            </w:r>
          </w:p>
        </w:tc>
        <w:tc>
          <w:p/>
        </w:tc>
        <w:tc>
          <w:p>
            <w:pPr>
              <w:pStyle w:val="Compact"/>
              <w:jc w:val="left"/>
            </w:pPr>
            <w:r>
              <w:t xml:space="preserve">NA</w:t>
            </w:r>
          </w:p>
        </w:tc>
        <w:tc>
          <w:p/>
        </w:tc>
        <w:tc>
          <w:p/>
        </w:tc>
        <w:tc>
          <w:p/>
        </w:tc>
        <w:tc>
          <w:p/>
        </w:tc>
        <w:tc>
          <w:p>
            <w:pPr>
              <w:pStyle w:val="Compact"/>
              <w:jc w:val="right"/>
            </w:pPr>
            <w:r>
              <w:t xml:space="preserve">343500</w:t>
            </w:r>
          </w:p>
        </w:tc>
        <w:tc>
          <w:p>
            <w:pPr>
              <w:pStyle w:val="Compact"/>
              <w:jc w:val="right"/>
            </w:pPr>
            <w:r>
              <w:t xml:space="preserve">151761</w:t>
            </w:r>
          </w:p>
        </w:tc>
        <w:tc>
          <w:p>
            <w:pPr>
              <w:pStyle w:val="Compact"/>
              <w:jc w:val="right"/>
            </w:pPr>
            <w:r>
              <w:t xml:space="preserve">NA</w:t>
            </w:r>
          </w:p>
        </w:tc>
        <w:tc>
          <w:p>
            <w:pPr>
              <w:pStyle w:val="Compact"/>
              <w:jc w:val="right"/>
            </w:pPr>
            <w:r>
              <w:t xml:space="preserve">NA</w:t>
            </w:r>
          </w:p>
        </w:tc>
        <w:tc>
          <w:p>
            <w:pPr>
              <w:pStyle w:val="Compact"/>
              <w:jc w:val="left"/>
            </w:pPr>
            <w:r>
              <w:t xml:space="preserve">AxeBrueIDB_structures+N</w:t>
            </w:r>
          </w:p>
        </w:tc>
        <w:tc>
          <w:p>
            <w:pPr>
              <w:pStyle w:val="Compact"/>
              <w:jc w:val="right"/>
            </w:pPr>
            <w:r>
              <w:t xml:space="preserve">1</w:t>
            </w:r>
          </w:p>
        </w:tc>
        <w:tc>
          <w:p>
            <w:pPr>
              <w:pStyle w:val="Compact"/>
              <w:jc w:val="right"/>
            </w:pPr>
            <w:r>
              <w:t xml:space="preserve">952</w:t>
            </w:r>
          </w:p>
        </w:tc>
        <w:tc>
          <w:p>
            <w:pPr>
              <w:pStyle w:val="Compact"/>
              <w:jc w:val="right"/>
            </w:pPr>
            <w:r>
              <w:t xml:space="preserve">8.525176</w:t>
            </w:r>
          </w:p>
        </w:tc>
        <w:tc>
          <w:p>
            <w:pPr>
              <w:pStyle w:val="Compact"/>
              <w:jc w:val="right"/>
            </w:pPr>
            <w:r>
              <w:t xml:space="preserve">343494.1</w:t>
            </w:r>
          </w:p>
        </w:tc>
        <w:tc>
          <w:p>
            <w:pPr>
              <w:pStyle w:val="Compact"/>
              <w:jc w:val="right"/>
            </w:pPr>
            <w:r>
              <w:t xml:space="preserve">151754.9</w:t>
            </w:r>
          </w:p>
        </w:tc>
        <w:tc>
          <w:p/>
        </w:tc>
        <w:tc>
          <w:p>
            <w:pPr>
              <w:pStyle w:val="Compact"/>
              <w:jc w:val="right"/>
            </w:pPr>
            <w:r>
              <w:t xml:space="preserve">136</w:t>
            </w:r>
          </w:p>
        </w:tc>
        <w:tc>
          <w:p>
            <w:pPr>
              <w:pStyle w:val="Compact"/>
              <w:jc w:val="left"/>
            </w:pPr>
            <w:r>
              <w:t xml:space="preserve">UA20</w:t>
            </w:r>
          </w:p>
        </w:tc>
        <w:tc>
          <w:p>
            <w:pPr>
              <w:pStyle w:val="Compact"/>
              <w:jc w:val="left"/>
            </w:pPr>
            <w:r>
              <w:t xml:space="preserve">Penstock</w:t>
            </w:r>
          </w:p>
        </w:tc>
        <w:tc>
          <w:p>
            <w:pPr>
              <w:pStyle w:val="Compact"/>
              <w:jc w:val="right"/>
            </w:pPr>
            <w:r>
              <w:t xml:space="preserve">0</w:t>
            </w:r>
          </w:p>
        </w:tc>
        <w:tc>
          <w:p>
            <w:pPr>
              <w:pStyle w:val="Compact"/>
              <w:jc w:val="right"/>
            </w:pPr>
            <w:r>
              <w:t xml:space="preserve">NA</w:t>
            </w:r>
          </w:p>
        </w:tc>
        <w:tc>
          <w:p>
            <w:pPr>
              <w:pStyle w:val="Compact"/>
              <w:jc w:val="right"/>
            </w:pPr>
            <w:r>
              <w:t xml:space="preserve">NA</w:t>
            </w:r>
          </w:p>
        </w:tc>
        <w:tc>
          <w:p>
            <w:pPr>
              <w:pStyle w:val="Compact"/>
              <w:jc w:val="right"/>
            </w:pPr>
            <w:r>
              <w:t xml:space="preserve">0</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11221</w:t>
            </w:r>
          </w:p>
        </w:tc>
        <w:tc>
          <w:p>
            <w:pPr>
              <w:pStyle w:val="Compact"/>
              <w:jc w:val="right"/>
            </w:pPr>
            <w:r>
              <w:t xml:space="preserve">232</w:t>
            </w:r>
          </w:p>
        </w:tc>
        <w:tc>
          <w:p>
            <w:pPr>
              <w:pStyle w:val="Compact"/>
              <w:jc w:val="right"/>
            </w:pPr>
            <w:r>
              <w:t xml:space="preserve">1</w:t>
            </w:r>
          </w:p>
        </w:tc>
        <w:tc>
          <w:p>
            <w:pPr>
              <w:pStyle w:val="Compact"/>
              <w:jc w:val="right"/>
            </w:pPr>
            <w:r>
              <w:t xml:space="preserve">240</w:t>
            </w:r>
          </w:p>
        </w:tc>
        <w:tc>
          <w:p>
            <w:pPr>
              <w:pStyle w:val="Compact"/>
              <w:jc w:val="right"/>
            </w:pPr>
            <w:r>
              <w:t xml:space="preserve">2.55e-05</w:t>
            </w:r>
          </w:p>
        </w:tc>
        <w:tc>
          <w:p>
            <w:pPr>
              <w:pStyle w:val="Compact"/>
              <w:jc w:val="right"/>
            </w:pPr>
            <w:r>
              <w:t xml:space="preserve">0.4446531</w:t>
            </w:r>
          </w:p>
        </w:tc>
        <w:tc>
          <w:p>
            <w:pPr>
              <w:pStyle w:val="Compact"/>
              <w:jc w:val="right"/>
            </w:pPr>
            <w:r>
              <w:t xml:space="preserve">59431.88</w:t>
            </w:r>
          </w:p>
        </w:tc>
        <w:tc>
          <w:p>
            <w:pPr>
              <w:pStyle w:val="Compact"/>
              <w:jc w:val="right"/>
            </w:pPr>
            <w:r>
              <w:t xml:space="preserve">22802.356</w:t>
            </w:r>
          </w:p>
        </w:tc>
        <w:tc>
          <w:p>
            <w:pPr>
              <w:pStyle w:val="Compact"/>
              <w:jc w:val="right"/>
            </w:pPr>
            <w:r>
              <w:t xml:space="preserve">36629.53</w:t>
            </w:r>
          </w:p>
        </w:tc>
      </w:tr>
      <w:tr>
        <w:tc>
          <w:p>
            <w:pPr>
              <w:pStyle w:val="Compact"/>
              <w:jc w:val="left"/>
            </w:pPr>
            <w:r>
              <w:t xml:space="preserve">3</w:t>
            </w:r>
          </w:p>
        </w:tc>
        <w:tc>
          <w:p>
            <w:pPr>
              <w:pStyle w:val="Compact"/>
              <w:jc w:val="right"/>
            </w:pPr>
            <w:r>
              <w:t xml:space="preserve">420</w:t>
            </w:r>
          </w:p>
        </w:tc>
        <w:tc>
          <w:p>
            <w:pPr>
              <w:pStyle w:val="Compact"/>
              <w:jc w:val="right"/>
            </w:pPr>
            <w:r>
              <w:t xml:space="preserve">420</w:t>
            </w:r>
          </w:p>
        </w:tc>
        <w:tc>
          <w:p/>
        </w:tc>
        <w:tc>
          <w:p>
            <w:pPr>
              <w:pStyle w:val="Compact"/>
              <w:jc w:val="left"/>
            </w:pPr>
            <w:r>
              <w:t xml:space="preserve">NA</w:t>
            </w:r>
          </w:p>
        </w:tc>
        <w:tc>
          <w:p/>
        </w:tc>
        <w:tc>
          <w:p/>
        </w:tc>
        <w:tc>
          <w:p/>
        </w:tc>
        <w:tc>
          <w:p/>
        </w:tc>
        <w:tc>
          <w:p>
            <w:pPr>
              <w:pStyle w:val="Compact"/>
              <w:jc w:val="right"/>
            </w:pPr>
            <w:r>
              <w:t xml:space="preserve">349329</w:t>
            </w:r>
          </w:p>
        </w:tc>
        <w:tc>
          <w:p>
            <w:pPr>
              <w:pStyle w:val="Compact"/>
              <w:jc w:val="right"/>
            </w:pPr>
            <w:r>
              <w:t xml:space="preserve">139386</w:t>
            </w:r>
          </w:p>
        </w:tc>
        <w:tc>
          <w:p>
            <w:pPr>
              <w:pStyle w:val="Compact"/>
              <w:jc w:val="right"/>
            </w:pPr>
            <w:r>
              <w:t xml:space="preserve">NA</w:t>
            </w:r>
          </w:p>
        </w:tc>
        <w:tc>
          <w:p>
            <w:pPr>
              <w:pStyle w:val="Compact"/>
              <w:jc w:val="right"/>
            </w:pPr>
            <w:r>
              <w:t xml:space="preserve">NA</w:t>
            </w:r>
          </w:p>
        </w:tc>
        <w:tc>
          <w:p>
            <w:pPr>
              <w:pStyle w:val="Compact"/>
              <w:jc w:val="left"/>
            </w:pPr>
            <w:r>
              <w:t xml:space="preserve">AxeBrueIDB_structures+N</w:t>
            </w:r>
          </w:p>
        </w:tc>
        <w:tc>
          <w:p>
            <w:pPr>
              <w:pStyle w:val="Compact"/>
              <w:jc w:val="right"/>
            </w:pPr>
            <w:r>
              <w:t xml:space="preserve">1</w:t>
            </w:r>
          </w:p>
        </w:tc>
        <w:tc>
          <w:p>
            <w:pPr>
              <w:pStyle w:val="Compact"/>
              <w:jc w:val="right"/>
            </w:pPr>
            <w:r>
              <w:t xml:space="preserve">1090</w:t>
            </w:r>
          </w:p>
        </w:tc>
        <w:tc>
          <w:p>
            <w:pPr>
              <w:pStyle w:val="Compact"/>
              <w:jc w:val="right"/>
            </w:pPr>
            <w:r>
              <w:t xml:space="preserve">3.427119</w:t>
            </w:r>
          </w:p>
        </w:tc>
        <w:tc>
          <w:p>
            <w:pPr>
              <w:pStyle w:val="Compact"/>
              <w:jc w:val="right"/>
            </w:pPr>
            <w:r>
              <w:t xml:space="preserve">349325.8</w:t>
            </w:r>
          </w:p>
        </w:tc>
        <w:tc>
          <w:p>
            <w:pPr>
              <w:pStyle w:val="Compact"/>
              <w:jc w:val="right"/>
            </w:pPr>
            <w:r>
              <w:t xml:space="preserve">139387.3</w:t>
            </w:r>
          </w:p>
        </w:tc>
        <w:tc>
          <w:p/>
        </w:tc>
        <w:tc>
          <w:p>
            <w:pPr>
              <w:pStyle w:val="Compact"/>
              <w:jc w:val="right"/>
            </w:pPr>
            <w:r>
              <w:t xml:space="preserve">316</w:t>
            </w:r>
          </w:p>
        </w:tc>
        <w:tc>
          <w:p>
            <w:pPr>
              <w:pStyle w:val="Compact"/>
              <w:jc w:val="left"/>
            </w:pPr>
            <w:r>
              <w:t xml:space="preserve">UB99</w:t>
            </w:r>
          </w:p>
        </w:tc>
        <w:tc>
          <w:p>
            <w:pPr>
              <w:pStyle w:val="Compact"/>
              <w:jc w:val="left"/>
            </w:pPr>
            <w:r>
              <w:t xml:space="preserve">Penstock</w:t>
            </w:r>
          </w:p>
        </w:tc>
        <w:tc>
          <w:p>
            <w:pPr>
              <w:pStyle w:val="Compact"/>
              <w:jc w:val="right"/>
            </w:pPr>
            <w:r>
              <w:t xml:space="preserve">0</w:t>
            </w:r>
          </w:p>
        </w:tc>
        <w:tc>
          <w:p>
            <w:pPr>
              <w:pStyle w:val="Compact"/>
              <w:jc w:val="right"/>
            </w:pPr>
            <w:r>
              <w:t xml:space="preserve">NA</w:t>
            </w:r>
          </w:p>
        </w:tc>
        <w:tc>
          <w:p>
            <w:pPr>
              <w:pStyle w:val="Compact"/>
              <w:jc w:val="right"/>
            </w:pPr>
            <w:r>
              <w:t xml:space="preserve">NA</w:t>
            </w:r>
          </w:p>
        </w:tc>
        <w:tc>
          <w:p>
            <w:pPr>
              <w:pStyle w:val="Compact"/>
              <w:jc w:val="right"/>
            </w:pPr>
            <w:r>
              <w:t xml:space="preserve">0</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11221</w:t>
            </w:r>
          </w:p>
        </w:tc>
        <w:tc>
          <w:p>
            <w:pPr>
              <w:pStyle w:val="Compact"/>
              <w:jc w:val="right"/>
            </w:pPr>
            <w:r>
              <w:t xml:space="preserve">409</w:t>
            </w:r>
          </w:p>
        </w:tc>
        <w:tc>
          <w:p>
            <w:pPr>
              <w:pStyle w:val="Compact"/>
              <w:jc w:val="right"/>
            </w:pPr>
            <w:r>
              <w:t xml:space="preserve">9</w:t>
            </w:r>
          </w:p>
        </w:tc>
        <w:tc>
          <w:p>
            <w:pPr>
              <w:pStyle w:val="Compact"/>
              <w:jc w:val="right"/>
            </w:pPr>
            <w:r>
              <w:t xml:space="preserve">420</w:t>
            </w:r>
          </w:p>
        </w:tc>
        <w:tc>
          <w:p>
            <w:pPr>
              <w:pStyle w:val="Compact"/>
              <w:jc w:val="right"/>
            </w:pPr>
            <w:r>
              <w:t xml:space="preserve">2.95e-05</w:t>
            </w:r>
          </w:p>
        </w:tc>
        <w:tc>
          <w:p>
            <w:pPr>
              <w:pStyle w:val="Compact"/>
              <w:jc w:val="right"/>
            </w:pPr>
            <w:r>
              <w:t xml:space="preserve">0.6954446</w:t>
            </w:r>
          </w:p>
        </w:tc>
        <w:tc>
          <w:p>
            <w:pPr>
              <w:pStyle w:val="Compact"/>
              <w:jc w:val="right"/>
            </w:pPr>
            <w:r>
              <w:t xml:space="preserve">34996.61</w:t>
            </w:r>
          </w:p>
        </w:tc>
        <w:tc>
          <w:p>
            <w:pPr>
              <w:pStyle w:val="Compact"/>
              <w:jc w:val="right"/>
            </w:pPr>
            <w:r>
              <w:t xml:space="preserve">14731.588</w:t>
            </w:r>
          </w:p>
        </w:tc>
        <w:tc>
          <w:p>
            <w:pPr>
              <w:pStyle w:val="Compact"/>
              <w:jc w:val="right"/>
            </w:pPr>
            <w:r>
              <w:t xml:space="preserve">20265.02</w:t>
            </w:r>
          </w:p>
        </w:tc>
      </w:tr>
      <w:tr>
        <w:tc>
          <w:p>
            <w:pPr>
              <w:pStyle w:val="Compact"/>
              <w:jc w:val="left"/>
            </w:pPr>
            <w:r>
              <w:t xml:space="preserve">4</w:t>
            </w:r>
          </w:p>
        </w:tc>
        <w:tc>
          <w:p>
            <w:pPr>
              <w:pStyle w:val="Compact"/>
              <w:jc w:val="right"/>
            </w:pPr>
            <w:r>
              <w:t xml:space="preserve">289</w:t>
            </w:r>
          </w:p>
        </w:tc>
        <w:tc>
          <w:p>
            <w:pPr>
              <w:pStyle w:val="Compact"/>
              <w:jc w:val="right"/>
            </w:pPr>
            <w:r>
              <w:t xml:space="preserve">289</w:t>
            </w:r>
          </w:p>
        </w:tc>
        <w:tc>
          <w:p/>
        </w:tc>
        <w:tc>
          <w:p>
            <w:pPr>
              <w:pStyle w:val="Compact"/>
              <w:jc w:val="left"/>
            </w:pPr>
            <w:r>
              <w:t xml:space="preserve">NA</w:t>
            </w:r>
          </w:p>
        </w:tc>
        <w:tc>
          <w:p/>
        </w:tc>
        <w:tc>
          <w:p/>
        </w:tc>
        <w:tc>
          <w:p/>
        </w:tc>
        <w:tc>
          <w:p/>
        </w:tc>
        <w:tc>
          <w:p>
            <w:pPr>
              <w:pStyle w:val="Compact"/>
              <w:jc w:val="right"/>
            </w:pPr>
            <w:r>
              <w:t xml:space="preserve">351305</w:t>
            </w:r>
          </w:p>
        </w:tc>
        <w:tc>
          <w:p>
            <w:pPr>
              <w:pStyle w:val="Compact"/>
              <w:jc w:val="right"/>
            </w:pPr>
            <w:r>
              <w:t xml:space="preserve">141146</w:t>
            </w:r>
          </w:p>
        </w:tc>
        <w:tc>
          <w:p>
            <w:pPr>
              <w:pStyle w:val="Compact"/>
              <w:jc w:val="right"/>
            </w:pPr>
            <w:r>
              <w:t xml:space="preserve">NA</w:t>
            </w:r>
          </w:p>
        </w:tc>
        <w:tc>
          <w:p>
            <w:pPr>
              <w:pStyle w:val="Compact"/>
              <w:jc w:val="right"/>
            </w:pPr>
            <w:r>
              <w:t xml:space="preserve">NA</w:t>
            </w:r>
          </w:p>
        </w:tc>
        <w:tc>
          <w:p>
            <w:pPr>
              <w:pStyle w:val="Compact"/>
              <w:jc w:val="left"/>
            </w:pPr>
            <w:r>
              <w:t xml:space="preserve">AxeBrueIDB_structures+N</w:t>
            </w:r>
          </w:p>
        </w:tc>
        <w:tc>
          <w:p>
            <w:pPr>
              <w:pStyle w:val="Compact"/>
              <w:jc w:val="right"/>
            </w:pPr>
            <w:r>
              <w:t xml:space="preserve">1</w:t>
            </w:r>
          </w:p>
        </w:tc>
        <w:tc>
          <w:p>
            <w:pPr>
              <w:pStyle w:val="Compact"/>
              <w:jc w:val="right"/>
            </w:pPr>
            <w:r>
              <w:t xml:space="preserve">510</w:t>
            </w:r>
          </w:p>
        </w:tc>
        <w:tc>
          <w:p>
            <w:pPr>
              <w:pStyle w:val="Compact"/>
              <w:jc w:val="right"/>
            </w:pPr>
            <w:r>
              <w:t xml:space="preserve">7.245319</w:t>
            </w:r>
          </w:p>
        </w:tc>
        <w:tc>
          <w:p>
            <w:pPr>
              <w:pStyle w:val="Compact"/>
              <w:jc w:val="right"/>
            </w:pPr>
            <w:r>
              <w:t xml:space="preserve">351306.4</w:t>
            </w:r>
          </w:p>
        </w:tc>
        <w:tc>
          <w:p>
            <w:pPr>
              <w:pStyle w:val="Compact"/>
              <w:jc w:val="right"/>
            </w:pPr>
            <w:r>
              <w:t xml:space="preserve">141153.1</w:t>
            </w:r>
          </w:p>
        </w:tc>
        <w:tc>
          <w:p/>
        </w:tc>
        <w:tc>
          <w:p>
            <w:pPr>
              <w:pStyle w:val="Compact"/>
              <w:jc w:val="right"/>
            </w:pPr>
            <w:r>
              <w:t xml:space="preserve">185</w:t>
            </w:r>
          </w:p>
        </w:tc>
        <w:tc>
          <w:p>
            <w:pPr>
              <w:pStyle w:val="Compact"/>
              <w:jc w:val="left"/>
            </w:pPr>
            <w:r>
              <w:t xml:space="preserve">UB41</w:t>
            </w:r>
          </w:p>
        </w:tc>
        <w:tc>
          <w:p>
            <w:pPr>
              <w:pStyle w:val="Compact"/>
              <w:jc w:val="left"/>
            </w:pPr>
            <w:r>
              <w:t xml:space="preserve">Flap valve</w:t>
            </w:r>
          </w:p>
        </w:tc>
        <w:tc>
          <w:p>
            <w:pPr>
              <w:pStyle w:val="Compact"/>
              <w:jc w:val="right"/>
            </w:pPr>
            <w:r>
              <w:t xml:space="preserve">0</w:t>
            </w:r>
          </w:p>
        </w:tc>
        <w:tc>
          <w:p>
            <w:pPr>
              <w:pStyle w:val="Compact"/>
              <w:jc w:val="right"/>
            </w:pPr>
            <w:r>
              <w:t xml:space="preserve">NA</w:t>
            </w:r>
          </w:p>
        </w:tc>
        <w:tc>
          <w:p>
            <w:pPr>
              <w:pStyle w:val="Compact"/>
              <w:jc w:val="right"/>
            </w:pPr>
            <w:r>
              <w:t xml:space="preserve">NA</w:t>
            </w:r>
          </w:p>
        </w:tc>
        <w:tc>
          <w:p>
            <w:pPr>
              <w:pStyle w:val="Compact"/>
              <w:jc w:val="right"/>
            </w:pPr>
            <w:r>
              <w:t xml:space="preserve">0</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11221</w:t>
            </w:r>
          </w:p>
        </w:tc>
        <w:tc>
          <w:p>
            <w:pPr>
              <w:pStyle w:val="Compact"/>
              <w:jc w:val="right"/>
            </w:pPr>
            <w:r>
              <w:t xml:space="preserve">280</w:t>
            </w:r>
          </w:p>
        </w:tc>
        <w:tc>
          <w:p>
            <w:pPr>
              <w:pStyle w:val="Compact"/>
              <w:jc w:val="right"/>
            </w:pPr>
            <w:r>
              <w:t xml:space="preserve">9</w:t>
            </w:r>
          </w:p>
        </w:tc>
        <w:tc>
          <w:p>
            <w:pPr>
              <w:pStyle w:val="Compact"/>
              <w:jc w:val="right"/>
            </w:pPr>
            <w:r>
              <w:t xml:space="preserve">289</w:t>
            </w:r>
          </w:p>
        </w:tc>
        <w:tc>
          <w:p>
            <w:pPr>
              <w:pStyle w:val="Compact"/>
              <w:jc w:val="right"/>
            </w:pPr>
            <w:r>
              <w:t xml:space="preserve">0.00e+00</w:t>
            </w:r>
          </w:p>
        </w:tc>
        <w:tc>
          <w:p>
            <w:pPr>
              <w:pStyle w:val="Compact"/>
              <w:jc w:val="right"/>
            </w:pPr>
            <w:r>
              <w:t xml:space="preserve">0.0077266</w:t>
            </w:r>
          </w:p>
        </w:tc>
        <w:tc>
          <w:p>
            <w:pPr>
              <w:pStyle w:val="Compact"/>
              <w:jc w:val="right"/>
            </w:pPr>
            <w:r>
              <w:t xml:space="preserve">27910.48</w:t>
            </w:r>
          </w:p>
        </w:tc>
        <w:tc>
          <w:p>
            <w:pPr>
              <w:pStyle w:val="Compact"/>
              <w:jc w:val="right"/>
            </w:pPr>
            <w:r>
              <w:t xml:space="preserve">15534.879</w:t>
            </w:r>
          </w:p>
        </w:tc>
        <w:tc>
          <w:p>
            <w:pPr>
              <w:pStyle w:val="Compact"/>
              <w:jc w:val="right"/>
            </w:pPr>
            <w:r>
              <w:t xml:space="preserve">12375.60</w:t>
            </w:r>
          </w:p>
        </w:tc>
      </w:tr>
      <w:tr>
        <w:tc>
          <w:p>
            <w:pPr>
              <w:pStyle w:val="Compact"/>
              <w:jc w:val="left"/>
            </w:pPr>
            <w:r>
              <w:t xml:space="preserve">5</w:t>
            </w:r>
          </w:p>
        </w:tc>
        <w:tc>
          <w:p>
            <w:pPr>
              <w:pStyle w:val="Compact"/>
              <w:jc w:val="right"/>
            </w:pPr>
            <w:r>
              <w:t xml:space="preserve">62</w:t>
            </w:r>
          </w:p>
        </w:tc>
        <w:tc>
          <w:p>
            <w:pPr>
              <w:pStyle w:val="Compact"/>
              <w:jc w:val="right"/>
            </w:pPr>
            <w:r>
              <w:t xml:space="preserve">62</w:t>
            </w:r>
          </w:p>
        </w:tc>
        <w:tc>
          <w:p>
            <w:pPr>
              <w:pStyle w:val="Compact"/>
              <w:jc w:val="left"/>
            </w:pPr>
            <w:r>
              <w:t xml:space="preserve">Fenny Castle Gauging Station</w:t>
            </w:r>
          </w:p>
        </w:tc>
        <w:tc>
          <w:p>
            <w:pPr>
              <w:pStyle w:val="Compact"/>
              <w:jc w:val="left"/>
            </w:pPr>
            <w:r>
              <w:t xml:space="preserve">NA</w:t>
            </w:r>
          </w:p>
        </w:tc>
        <w:tc>
          <w:p>
            <w:pPr>
              <w:pStyle w:val="Compact"/>
              <w:jc w:val="left"/>
            </w:pPr>
            <w:r>
              <w:t xml:space="preserve">EA</w:t>
            </w:r>
          </w:p>
        </w:tc>
        <w:tc>
          <w:p>
            <w:pPr>
              <w:pStyle w:val="Compact"/>
              <w:jc w:val="left"/>
            </w:pPr>
            <w:r>
              <w:t xml:space="preserve">EA</w:t>
            </w:r>
          </w:p>
        </w:tc>
        <w:tc>
          <w:p>
            <w:pPr>
              <w:pStyle w:val="Compact"/>
              <w:jc w:val="left"/>
            </w:pPr>
            <w:r>
              <w:t xml:space="preserve">River Sheppey</w:t>
            </w:r>
          </w:p>
        </w:tc>
        <w:tc>
          <w:p>
            <w:pPr>
              <w:pStyle w:val="Compact"/>
              <w:jc w:val="left"/>
            </w:pPr>
            <w:r>
              <w:t xml:space="preserve">Gauging station ?</w:t>
            </w:r>
          </w:p>
        </w:tc>
        <w:tc>
          <w:p>
            <w:pPr>
              <w:pStyle w:val="Compact"/>
              <w:jc w:val="right"/>
            </w:pPr>
            <w:r>
              <w:t xml:space="preserve">349830</w:t>
            </w:r>
          </w:p>
        </w:tc>
        <w:tc>
          <w:p>
            <w:pPr>
              <w:pStyle w:val="Compact"/>
              <w:jc w:val="right"/>
            </w:pPr>
            <w:r>
              <w:t xml:space="preserve">143850</w:t>
            </w:r>
          </w:p>
        </w:tc>
        <w:tc>
          <w:p>
            <w:pPr>
              <w:pStyle w:val="Compact"/>
              <w:jc w:val="right"/>
            </w:pPr>
            <w:r>
              <w:t xml:space="preserve">51.19166</w:t>
            </w:r>
          </w:p>
        </w:tc>
        <w:tc>
          <w:p>
            <w:pPr>
              <w:pStyle w:val="Compact"/>
              <w:jc w:val="right"/>
            </w:pPr>
            <w:r>
              <w:t xml:space="preserve">-2.719308</w:t>
            </w:r>
          </w:p>
        </w:tc>
        <w:tc>
          <w:p>
            <w:pPr>
              <w:pStyle w:val="Compact"/>
              <w:jc w:val="left"/>
            </w:pPr>
            <w:r>
              <w:t xml:space="preserve">North Drain</w:t>
            </w:r>
          </w:p>
        </w:tc>
        <w:tc>
          <w:p>
            <w:pPr>
              <w:pStyle w:val="Compact"/>
              <w:jc w:val="right"/>
            </w:pPr>
            <w:r>
              <w:t xml:space="preserve">1</w:t>
            </w:r>
          </w:p>
        </w:tc>
        <w:tc>
          <w:p>
            <w:pPr>
              <w:pStyle w:val="Compact"/>
              <w:jc w:val="right"/>
            </w:pPr>
            <w:r>
              <w:t xml:space="preserve">991</w:t>
            </w:r>
          </w:p>
        </w:tc>
        <w:tc>
          <w:p>
            <w:pPr>
              <w:pStyle w:val="Compact"/>
              <w:jc w:val="right"/>
            </w:pPr>
            <w:r>
              <w:t xml:space="preserve">5.343697</w:t>
            </w:r>
          </w:p>
        </w:tc>
        <w:tc>
          <w:p>
            <w:pPr>
              <w:pStyle w:val="Compact"/>
              <w:jc w:val="right"/>
            </w:pPr>
            <w:r>
              <w:t xml:space="preserve">349832.9</w:t>
            </w:r>
          </w:p>
        </w:tc>
        <w:tc>
          <w:p>
            <w:pPr>
              <w:pStyle w:val="Compact"/>
              <w:jc w:val="right"/>
            </w:pPr>
            <w:r>
              <w:t xml:space="preserve">143854.5</w:t>
            </w:r>
          </w:p>
        </w:tc>
        <w:tc>
          <w:p>
            <w:pPr>
              <w:pStyle w:val="Compact"/>
              <w:jc w:val="left"/>
            </w:pPr>
            <w:r>
              <w:t xml:space="preserve">Trench sheet dam stop-log structure.</w:t>
            </w:r>
          </w:p>
        </w:tc>
        <w:tc>
          <w:p>
            <w:pPr>
              <w:pStyle w:val="Compact"/>
              <w:jc w:val="right"/>
            </w:pPr>
            <w:r>
              <w:t xml:space="preserve">NA</w:t>
            </w:r>
          </w:p>
        </w:tc>
        <w:tc>
          <w:p/>
        </w:tc>
        <w:tc>
          <w:p/>
        </w:tc>
        <w:tc>
          <w:p>
            <w:pPr>
              <w:pStyle w:val="Compact"/>
              <w:jc w:val="right"/>
            </w:pPr>
            <w:r>
              <w:t xml:space="preserve">NA</w:t>
            </w:r>
          </w:p>
        </w:tc>
        <w:tc>
          <w:p>
            <w:pPr>
              <w:pStyle w:val="Compact"/>
              <w:jc w:val="right"/>
            </w:pPr>
            <w:r>
              <w:t xml:space="preserve">NA</w:t>
            </w:r>
          </w:p>
        </w:tc>
        <w:tc>
          <w:p>
            <w:pPr>
              <w:pStyle w:val="Compact"/>
              <w:jc w:val="right"/>
            </w:pPr>
            <w:r>
              <w:t xml:space="preserve">NA</w:t>
            </w:r>
          </w:p>
        </w:tc>
        <w:tc>
          <w:p>
            <w:pPr>
              <w:pStyle w:val="Compact"/>
              <w:jc w:val="right"/>
            </w:pPr>
            <w:r>
              <w:t xml:space="preserve">0</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11221</w:t>
            </w:r>
          </w:p>
        </w:tc>
        <w:tc>
          <w:p>
            <w:pPr>
              <w:pStyle w:val="Compact"/>
              <w:jc w:val="right"/>
            </w:pPr>
            <w:r>
              <w:t xml:space="preserve">62</w:t>
            </w:r>
          </w:p>
        </w:tc>
        <w:tc>
          <w:p>
            <w:pPr>
              <w:pStyle w:val="Compact"/>
              <w:jc w:val="right"/>
            </w:pPr>
            <w:r>
              <w:t xml:space="preserve">15</w:t>
            </w:r>
          </w:p>
        </w:tc>
        <w:tc>
          <w:p>
            <w:pPr>
              <w:pStyle w:val="Compact"/>
              <w:jc w:val="right"/>
            </w:pPr>
            <w:r>
              <w:t xml:space="preserve">62</w:t>
            </w:r>
          </w:p>
        </w:tc>
        <w:tc>
          <w:p>
            <w:pPr>
              <w:pStyle w:val="Compact"/>
              <w:jc w:val="right"/>
            </w:pPr>
            <w:r>
              <w:t xml:space="preserve">6.20e-06</w:t>
            </w:r>
          </w:p>
        </w:tc>
        <w:tc>
          <w:p>
            <w:pPr>
              <w:pStyle w:val="Compact"/>
              <w:jc w:val="right"/>
            </w:pPr>
            <w:r>
              <w:t xml:space="preserve">0.6720872</w:t>
            </w:r>
          </w:p>
        </w:tc>
        <w:tc>
          <w:p>
            <w:pPr>
              <w:pStyle w:val="Compact"/>
              <w:jc w:val="right"/>
            </w:pPr>
            <w:r>
              <w:t xml:space="preserve">12147.49</w:t>
            </w:r>
          </w:p>
        </w:tc>
        <w:tc>
          <w:p>
            <w:pPr>
              <w:pStyle w:val="Compact"/>
              <w:jc w:val="right"/>
            </w:pPr>
            <w:r>
              <w:t xml:space="preserve">0.000</w:t>
            </w:r>
          </w:p>
        </w:tc>
        <w:tc>
          <w:p>
            <w:pPr>
              <w:pStyle w:val="Compact"/>
              <w:jc w:val="right"/>
            </w:pPr>
            <w:r>
              <w:t xml:space="preserve">12147.49</w:t>
            </w:r>
          </w:p>
        </w:tc>
      </w:tr>
      <w:tr>
        <w:tc>
          <w:p>
            <w:pPr>
              <w:pStyle w:val="Compact"/>
              <w:jc w:val="left"/>
            </w:pPr>
            <w:r>
              <w:t xml:space="preserve">6</w:t>
            </w:r>
          </w:p>
        </w:tc>
        <w:tc>
          <w:p>
            <w:pPr>
              <w:pStyle w:val="Compact"/>
              <w:jc w:val="right"/>
            </w:pPr>
            <w:r>
              <w:t xml:space="preserve">302</w:t>
            </w:r>
          </w:p>
        </w:tc>
        <w:tc>
          <w:p>
            <w:pPr>
              <w:pStyle w:val="Compact"/>
              <w:jc w:val="right"/>
            </w:pPr>
            <w:r>
              <w:t xml:space="preserve">302</w:t>
            </w:r>
          </w:p>
        </w:tc>
        <w:tc>
          <w:p/>
        </w:tc>
        <w:tc>
          <w:p>
            <w:pPr>
              <w:pStyle w:val="Compact"/>
              <w:jc w:val="left"/>
            </w:pPr>
            <w:r>
              <w:t xml:space="preserve">NA</w:t>
            </w:r>
          </w:p>
        </w:tc>
        <w:tc>
          <w:p/>
        </w:tc>
        <w:tc>
          <w:p/>
        </w:tc>
        <w:tc>
          <w:p/>
        </w:tc>
        <w:tc>
          <w:p/>
        </w:tc>
        <w:tc>
          <w:p>
            <w:pPr>
              <w:pStyle w:val="Compact"/>
              <w:jc w:val="right"/>
            </w:pPr>
            <w:r>
              <w:t xml:space="preserve">352670</w:t>
            </w:r>
          </w:p>
        </w:tc>
        <w:tc>
          <w:p>
            <w:pPr>
              <w:pStyle w:val="Compact"/>
              <w:jc w:val="right"/>
            </w:pPr>
            <w:r>
              <w:t xml:space="preserve">135250</w:t>
            </w:r>
          </w:p>
        </w:tc>
        <w:tc>
          <w:p>
            <w:pPr>
              <w:pStyle w:val="Compact"/>
              <w:jc w:val="right"/>
            </w:pPr>
            <w:r>
              <w:t xml:space="preserve">NA</w:t>
            </w:r>
          </w:p>
        </w:tc>
        <w:tc>
          <w:p>
            <w:pPr>
              <w:pStyle w:val="Compact"/>
              <w:jc w:val="right"/>
            </w:pPr>
            <w:r>
              <w:t xml:space="preserve">NA</w:t>
            </w:r>
          </w:p>
        </w:tc>
        <w:tc>
          <w:p>
            <w:pPr>
              <w:pStyle w:val="Compact"/>
              <w:jc w:val="left"/>
            </w:pPr>
            <w:r>
              <w:t xml:space="preserve">AxeBrueIDB_structures+N</w:t>
            </w:r>
          </w:p>
        </w:tc>
        <w:tc>
          <w:p>
            <w:pPr>
              <w:pStyle w:val="Compact"/>
              <w:jc w:val="right"/>
            </w:pPr>
            <w:r>
              <w:t xml:space="preserve">1</w:t>
            </w:r>
          </w:p>
        </w:tc>
        <w:tc>
          <w:p>
            <w:pPr>
              <w:pStyle w:val="Compact"/>
              <w:jc w:val="right"/>
            </w:pPr>
            <w:r>
              <w:t xml:space="preserve">1092</w:t>
            </w:r>
          </w:p>
        </w:tc>
        <w:tc>
          <w:p>
            <w:pPr>
              <w:pStyle w:val="Compact"/>
              <w:jc w:val="right"/>
            </w:pPr>
            <w:r>
              <w:t xml:space="preserve">7.380450</w:t>
            </w:r>
          </w:p>
        </w:tc>
        <w:tc>
          <w:p>
            <w:pPr>
              <w:pStyle w:val="Compact"/>
              <w:jc w:val="right"/>
            </w:pPr>
            <w:r>
              <w:t xml:space="preserve">352665.7</w:t>
            </w:r>
          </w:p>
        </w:tc>
        <w:tc>
          <w:p>
            <w:pPr>
              <w:pStyle w:val="Compact"/>
              <w:jc w:val="right"/>
            </w:pPr>
            <w:r>
              <w:t xml:space="preserve">135244.0</w:t>
            </w:r>
          </w:p>
        </w:tc>
        <w:tc>
          <w:p/>
        </w:tc>
        <w:tc>
          <w:p>
            <w:pPr>
              <w:pStyle w:val="Compact"/>
              <w:jc w:val="right"/>
            </w:pPr>
            <w:r>
              <w:t xml:space="preserve">198</w:t>
            </w:r>
          </w:p>
        </w:tc>
        <w:tc>
          <w:p>
            <w:pPr>
              <w:pStyle w:val="Compact"/>
              <w:jc w:val="left"/>
            </w:pPr>
            <w:r>
              <w:t xml:space="preserve">UB54</w:t>
            </w:r>
          </w:p>
        </w:tc>
        <w:tc>
          <w:p>
            <w:pPr>
              <w:pStyle w:val="Compact"/>
              <w:jc w:val="left"/>
            </w:pPr>
            <w:r>
              <w:t xml:space="preserve">Penstock</w:t>
            </w:r>
          </w:p>
        </w:tc>
        <w:tc>
          <w:p>
            <w:pPr>
              <w:pStyle w:val="Compact"/>
              <w:jc w:val="right"/>
            </w:pPr>
            <w:r>
              <w:t xml:space="preserve">0</w:t>
            </w:r>
          </w:p>
        </w:tc>
        <w:tc>
          <w:p>
            <w:pPr>
              <w:pStyle w:val="Compact"/>
              <w:jc w:val="right"/>
            </w:pPr>
            <w:r>
              <w:t xml:space="preserve">NA</w:t>
            </w:r>
          </w:p>
        </w:tc>
        <w:tc>
          <w:p>
            <w:pPr>
              <w:pStyle w:val="Compact"/>
              <w:jc w:val="right"/>
            </w:pPr>
            <w:r>
              <w:t xml:space="preserve">NA</w:t>
            </w:r>
          </w:p>
        </w:tc>
        <w:tc>
          <w:p>
            <w:pPr>
              <w:pStyle w:val="Compact"/>
              <w:jc w:val="right"/>
            </w:pPr>
            <w:r>
              <w:t xml:space="preserve">0</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11221</w:t>
            </w:r>
          </w:p>
        </w:tc>
        <w:tc>
          <w:p>
            <w:pPr>
              <w:pStyle w:val="Compact"/>
              <w:jc w:val="right"/>
            </w:pPr>
            <w:r>
              <w:t xml:space="preserve">293</w:t>
            </w:r>
          </w:p>
        </w:tc>
        <w:tc>
          <w:p>
            <w:pPr>
              <w:pStyle w:val="Compact"/>
              <w:jc w:val="right"/>
            </w:pPr>
            <w:r>
              <w:t xml:space="preserve">11</w:t>
            </w:r>
          </w:p>
        </w:tc>
        <w:tc>
          <w:p>
            <w:pPr>
              <w:pStyle w:val="Compact"/>
              <w:jc w:val="right"/>
            </w:pPr>
            <w:r>
              <w:t xml:space="preserve">302</w:t>
            </w:r>
          </w:p>
        </w:tc>
        <w:tc>
          <w:p>
            <w:pPr>
              <w:pStyle w:val="Compact"/>
              <w:jc w:val="right"/>
            </w:pPr>
            <w:r>
              <w:t xml:space="preserve">1.52e-05</w:t>
            </w:r>
          </w:p>
        </w:tc>
        <w:tc>
          <w:p>
            <w:pPr>
              <w:pStyle w:val="Compact"/>
              <w:jc w:val="right"/>
            </w:pPr>
            <w:r>
              <w:t xml:space="preserve">0.0194135</w:t>
            </w:r>
          </w:p>
        </w:tc>
        <w:tc>
          <w:p>
            <w:pPr>
              <w:pStyle w:val="Compact"/>
              <w:jc w:val="right"/>
            </w:pPr>
            <w:r>
              <w:t xml:space="preserve">14718.28</w:t>
            </w:r>
          </w:p>
        </w:tc>
        <w:tc>
          <w:p>
            <w:pPr>
              <w:pStyle w:val="Compact"/>
              <w:jc w:val="right"/>
            </w:pPr>
            <w:r>
              <w:t xml:space="preserve">2846.559</w:t>
            </w:r>
          </w:p>
        </w:tc>
        <w:tc>
          <w:p>
            <w:pPr>
              <w:pStyle w:val="Compact"/>
              <w:jc w:val="right"/>
            </w:pPr>
            <w:r>
              <w:t xml:space="preserve">11871.73</w:t>
            </w:r>
          </w:p>
        </w:tc>
      </w:tr>
    </w:tbl>
    <w:p>
      <w:pPr>
        <w:pStyle w:val="BodyText"/>
      </w:pPr>
      <w:r>
        <w:t xml:space="preserve">[maximum and minumum habitat available upstream]</w:t>
      </w:r>
    </w:p>
    <w:p>
      <w:pPr>
        <w:pStyle w:val="TableCaption"/>
      </w:pPr>
      <w:r>
        <w:t xml:space="preserve">The top 10 structures highlighted by the habitat map with the greatest available habitat in a</w:t>
      </w:r>
      <w:r>
        <w:t xml:space="preserve"> </w:t>
      </w:r>
      <w:r>
        <w:t xml:space="preserve">‘</w:t>
      </w:r>
      <w:r>
        <w:t xml:space="preserve">upstream</w:t>
      </w:r>
      <w:r>
        <w:t xml:space="preserve">’</w:t>
      </w:r>
      <w:r>
        <w:t xml:space="preserve"> </w:t>
      </w:r>
      <w:r>
        <w:t xml:space="preserve">or Easterly direction</w:t>
      </w:r>
    </w:p>
    <w:tbl>
      <w:tblPr>
        <w:tblStyle w:val="Table"/>
        <w:tblW w:type="pct" w:w="0.0"/>
        <w:tblLook w:firstRow="1"/>
        <w:tblCaption w:val="The top 10 structures highlighted by the habitat map with the greatest available habitat in a ‘upstream’ or Easterly direction"/>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OBJECTID</w:t>
            </w:r>
          </w:p>
        </w:tc>
        <w:tc>
          <w:tcPr>
            <w:tcBorders>
              <w:bottom w:val="single"/>
            </w:tcBorders>
            <w:vAlign w:val="bottom"/>
          </w:tcPr>
          <w:p>
            <w:pPr>
              <w:pStyle w:val="Compact"/>
              <w:jc w:val="right"/>
            </w:pPr>
            <w:r>
              <w:t xml:space="preserve">AxeBrue_IDB_merged_140219_Snapped_OBJECTID</w:t>
            </w:r>
          </w:p>
        </w:tc>
        <w:tc>
          <w:tcPr>
            <w:tcBorders>
              <w:bottom w:val="single"/>
            </w:tcBorders>
            <w:vAlign w:val="bottom"/>
          </w:tcPr>
          <w:p>
            <w:pPr>
              <w:pStyle w:val="Compact"/>
              <w:jc w:val="left"/>
            </w:pPr>
            <w:r>
              <w:t xml:space="preserve">AxeBrue_IDB_merged_140219_Snapped_Water_leve</w:t>
            </w:r>
          </w:p>
        </w:tc>
        <w:tc>
          <w:tcPr>
            <w:tcBorders>
              <w:bottom w:val="single"/>
            </w:tcBorders>
            <w:vAlign w:val="bottom"/>
          </w:tcPr>
          <w:p>
            <w:pPr>
              <w:pStyle w:val="Compact"/>
              <w:jc w:val="left"/>
            </w:pPr>
            <w:r>
              <w:t xml:space="preserve">AxeBrue_IDB_merged_140219_Snapped_Owned_by</w:t>
            </w:r>
          </w:p>
        </w:tc>
        <w:tc>
          <w:tcPr>
            <w:tcBorders>
              <w:bottom w:val="single"/>
            </w:tcBorders>
            <w:vAlign w:val="bottom"/>
          </w:tcPr>
          <w:p>
            <w:pPr>
              <w:pStyle w:val="Compact"/>
              <w:jc w:val="left"/>
            </w:pPr>
            <w:r>
              <w:t xml:space="preserve">AxeBrue_IDB_merged_140219_Snapped_Operated_b</w:t>
            </w:r>
          </w:p>
        </w:tc>
        <w:tc>
          <w:tcPr>
            <w:tcBorders>
              <w:bottom w:val="single"/>
            </w:tcBorders>
            <w:vAlign w:val="bottom"/>
          </w:tcPr>
          <w:p>
            <w:pPr>
              <w:pStyle w:val="Compact"/>
              <w:jc w:val="left"/>
            </w:pPr>
            <w:r>
              <w:t xml:space="preserve">AxeBrue_IDB_merged_140219_Snapped_Watercours</w:t>
            </w:r>
          </w:p>
        </w:tc>
        <w:tc>
          <w:tcPr>
            <w:tcBorders>
              <w:bottom w:val="single"/>
            </w:tcBorders>
            <w:vAlign w:val="bottom"/>
          </w:tcPr>
          <w:p>
            <w:pPr>
              <w:pStyle w:val="Compact"/>
              <w:jc w:val="left"/>
            </w:pPr>
            <w:r>
              <w:t xml:space="preserve">AxeBrue_IDB_merged_140219_Snapped_Descriptio</w:t>
            </w:r>
          </w:p>
        </w:tc>
        <w:tc>
          <w:tcPr>
            <w:tcBorders>
              <w:bottom w:val="single"/>
            </w:tcBorders>
            <w:vAlign w:val="bottom"/>
          </w:tcPr>
          <w:p>
            <w:pPr>
              <w:pStyle w:val="Compact"/>
              <w:jc w:val="right"/>
            </w:pPr>
            <w:r>
              <w:t xml:space="preserve">AxeBrue_IDB_merged_140219_Snapped_X</w:t>
            </w:r>
          </w:p>
        </w:tc>
        <w:tc>
          <w:tcPr>
            <w:tcBorders>
              <w:bottom w:val="single"/>
            </w:tcBorders>
            <w:vAlign w:val="bottom"/>
          </w:tcPr>
          <w:p>
            <w:pPr>
              <w:pStyle w:val="Compact"/>
              <w:jc w:val="right"/>
            </w:pPr>
            <w:r>
              <w:t xml:space="preserve">AxeBrue_IDB_merged_140219_Snapped_Y</w:t>
            </w:r>
          </w:p>
        </w:tc>
        <w:tc>
          <w:tcPr>
            <w:tcBorders>
              <w:bottom w:val="single"/>
            </w:tcBorders>
            <w:vAlign w:val="bottom"/>
          </w:tcPr>
          <w:p>
            <w:pPr>
              <w:pStyle w:val="Compact"/>
              <w:jc w:val="right"/>
            </w:pPr>
            <w:r>
              <w:t xml:space="preserve">AxeBrue_IDB_merged_140219_Snapped_Lat</w:t>
            </w:r>
          </w:p>
        </w:tc>
        <w:tc>
          <w:tcPr>
            <w:tcBorders>
              <w:bottom w:val="single"/>
            </w:tcBorders>
            <w:vAlign w:val="bottom"/>
          </w:tcPr>
          <w:p>
            <w:pPr>
              <w:pStyle w:val="Compact"/>
              <w:jc w:val="right"/>
            </w:pPr>
            <w:r>
              <w:t xml:space="preserve">AxeBrue_IDB_merged_140219_Snapped_Long_</w:t>
            </w:r>
          </w:p>
        </w:tc>
        <w:tc>
          <w:tcPr>
            <w:tcBorders>
              <w:bottom w:val="single"/>
            </w:tcBorders>
            <w:vAlign w:val="bottom"/>
          </w:tcPr>
          <w:p>
            <w:pPr>
              <w:pStyle w:val="Compact"/>
              <w:jc w:val="left"/>
            </w:pPr>
            <w:r>
              <w:t xml:space="preserve">AxeBrue_IDB_merged_140219_Snapped_Source</w:t>
            </w:r>
          </w:p>
        </w:tc>
        <w:tc>
          <w:tcPr>
            <w:tcBorders>
              <w:bottom w:val="single"/>
            </w:tcBorders>
            <w:vAlign w:val="bottom"/>
          </w:tcPr>
          <w:p>
            <w:pPr>
              <w:pStyle w:val="Compact"/>
              <w:jc w:val="right"/>
            </w:pPr>
            <w:r>
              <w:t xml:space="preserve">AxeBrue_IDB_merged_140219_Snapped_Enabled</w:t>
            </w:r>
          </w:p>
        </w:tc>
        <w:tc>
          <w:tcPr>
            <w:tcBorders>
              <w:bottom w:val="single"/>
            </w:tcBorders>
            <w:vAlign w:val="bottom"/>
          </w:tcPr>
          <w:p>
            <w:pPr>
              <w:pStyle w:val="Compact"/>
              <w:jc w:val="right"/>
            </w:pPr>
            <w:r>
              <w:t xml:space="preserve">AxeBrue_IDB_merged_140219_Snapped_NEAR_FID</w:t>
            </w:r>
          </w:p>
        </w:tc>
        <w:tc>
          <w:tcPr>
            <w:tcBorders>
              <w:bottom w:val="single"/>
            </w:tcBorders>
            <w:vAlign w:val="bottom"/>
          </w:tcPr>
          <w:p>
            <w:pPr>
              <w:pStyle w:val="Compact"/>
              <w:jc w:val="right"/>
            </w:pPr>
            <w:r>
              <w:t xml:space="preserve">AxeBrue_IDB_merged_140219_Snapped_NEAR_DIST</w:t>
            </w:r>
          </w:p>
        </w:tc>
        <w:tc>
          <w:tcPr>
            <w:tcBorders>
              <w:bottom w:val="single"/>
            </w:tcBorders>
            <w:vAlign w:val="bottom"/>
          </w:tcPr>
          <w:p>
            <w:pPr>
              <w:pStyle w:val="Compact"/>
              <w:jc w:val="right"/>
            </w:pPr>
            <w:r>
              <w:t xml:space="preserve">AxeBrue_IDB_merged_140219_Snapped_NEAR_X</w:t>
            </w:r>
          </w:p>
        </w:tc>
        <w:tc>
          <w:tcPr>
            <w:tcBorders>
              <w:bottom w:val="single"/>
            </w:tcBorders>
            <w:vAlign w:val="bottom"/>
          </w:tcPr>
          <w:p>
            <w:pPr>
              <w:pStyle w:val="Compact"/>
              <w:jc w:val="right"/>
            </w:pPr>
            <w:r>
              <w:t xml:space="preserve">AxeBrue_IDB_merged_140219_Snapped_NEAR_Y</w:t>
            </w:r>
          </w:p>
        </w:tc>
        <w:tc>
          <w:tcPr>
            <w:tcBorders>
              <w:bottom w:val="single"/>
            </w:tcBorders>
            <w:vAlign w:val="bottom"/>
          </w:tcPr>
          <w:p>
            <w:pPr>
              <w:pStyle w:val="Compact"/>
              <w:jc w:val="left"/>
            </w:pPr>
            <w:r>
              <w:t xml:space="preserve">AxeBrue_IDB_merged_140219_Snapped_Dimensions</w:t>
            </w:r>
          </w:p>
        </w:tc>
        <w:tc>
          <w:tcPr>
            <w:tcBorders>
              <w:bottom w:val="single"/>
            </w:tcBorders>
            <w:vAlign w:val="bottom"/>
          </w:tcPr>
          <w:p>
            <w:pPr>
              <w:pStyle w:val="Compact"/>
              <w:jc w:val="right"/>
            </w:pPr>
            <w:r>
              <w:t xml:space="preserve">AxeBrue_IDB_merged_140219_Snapped_FID_1</w:t>
            </w:r>
          </w:p>
        </w:tc>
        <w:tc>
          <w:tcPr>
            <w:tcBorders>
              <w:bottom w:val="single"/>
            </w:tcBorders>
            <w:vAlign w:val="bottom"/>
          </w:tcPr>
          <w:p>
            <w:pPr>
              <w:pStyle w:val="Compact"/>
              <w:jc w:val="left"/>
            </w:pPr>
            <w:r>
              <w:t xml:space="preserve">AxeBrue_IDB_merged_140219_Snapped_Structure</w:t>
            </w:r>
          </w:p>
        </w:tc>
        <w:tc>
          <w:tcPr>
            <w:tcBorders>
              <w:bottom w:val="single"/>
            </w:tcBorders>
            <w:vAlign w:val="bottom"/>
          </w:tcPr>
          <w:p>
            <w:pPr>
              <w:pStyle w:val="Compact"/>
              <w:jc w:val="left"/>
            </w:pPr>
            <w:r>
              <w:t xml:space="preserve">AxeBrue_IDB_merged_140219_Snapped_structure_</w:t>
            </w:r>
          </w:p>
        </w:tc>
        <w:tc>
          <w:tcPr>
            <w:tcBorders>
              <w:bottom w:val="single"/>
            </w:tcBorders>
            <w:vAlign w:val="bottom"/>
          </w:tcPr>
          <w:p>
            <w:pPr>
              <w:pStyle w:val="Compact"/>
              <w:jc w:val="right"/>
            </w:pPr>
            <w:r>
              <w:t xml:space="preserve">AxeBrue_IDB_merged_140219_Snapped_Count_</w:t>
            </w:r>
          </w:p>
        </w:tc>
        <w:tc>
          <w:tcPr>
            <w:tcBorders>
              <w:bottom w:val="single"/>
            </w:tcBorders>
            <w:vAlign w:val="bottom"/>
          </w:tcPr>
          <w:p>
            <w:pPr>
              <w:pStyle w:val="Compact"/>
              <w:jc w:val="right"/>
            </w:pPr>
            <w:r>
              <w:t xml:space="preserve">AxeBrue_IDB_merged_140219_Snapped_AncillaryR</w:t>
            </w:r>
          </w:p>
        </w:tc>
        <w:tc>
          <w:tcPr>
            <w:tcBorders>
              <w:bottom w:val="single"/>
            </w:tcBorders>
            <w:vAlign w:val="bottom"/>
          </w:tcPr>
          <w:p>
            <w:pPr>
              <w:pStyle w:val="Compact"/>
              <w:jc w:val="right"/>
            </w:pPr>
            <w:r>
              <w:t xml:space="preserve">AxeBrue_IDB_merged_140219_Snapped_AncillaryRole</w:t>
            </w:r>
          </w:p>
        </w:tc>
        <w:tc>
          <w:tcPr>
            <w:tcBorders>
              <w:bottom w:val="single"/>
            </w:tcBorders>
            <w:vAlign w:val="bottom"/>
          </w:tcPr>
          <w:p>
            <w:pPr>
              <w:pStyle w:val="Compact"/>
              <w:jc w:val="right"/>
            </w:pPr>
            <w:r>
              <w:t xml:space="preserve">AxeBrue_IDB_merged_140219_Snapped_SnapDist</w:t>
            </w:r>
          </w:p>
        </w:tc>
        <w:tc>
          <w:tcPr>
            <w:tcBorders>
              <w:bottom w:val="single"/>
            </w:tcBorders>
            <w:vAlign w:val="bottom"/>
          </w:tcPr>
          <w:p>
            <w:pPr>
              <w:pStyle w:val="Compact"/>
              <w:jc w:val="left"/>
            </w:pPr>
            <w:r>
              <w:t xml:space="preserve">AxeBrue_IDB_merged_140219_Snapped_ForcedMove</w:t>
            </w:r>
          </w:p>
        </w:tc>
        <w:tc>
          <w:tcPr>
            <w:tcBorders>
              <w:bottom w:val="single"/>
            </w:tcBorders>
            <w:vAlign w:val="bottom"/>
          </w:tcPr>
          <w:p>
            <w:pPr>
              <w:pStyle w:val="Compact"/>
              <w:jc w:val="left"/>
            </w:pPr>
            <w:r>
              <w:t xml:space="preserve">AxeBrue_IDB_merged_140219_Snapped_SnapQual</w:t>
            </w:r>
          </w:p>
        </w:tc>
        <w:tc>
          <w:tcPr>
            <w:tcBorders>
              <w:bottom w:val="single"/>
            </w:tcBorders>
            <w:vAlign w:val="bottom"/>
          </w:tcPr>
          <w:p>
            <w:pPr>
              <w:pStyle w:val="Compact"/>
              <w:jc w:val="left"/>
            </w:pPr>
            <w:r>
              <w:t xml:space="preserve">AxeBrue_IDB_merged_140219_Snapped_SrchName</w:t>
            </w:r>
          </w:p>
        </w:tc>
        <w:tc>
          <w:tcPr>
            <w:tcBorders>
              <w:bottom w:val="single"/>
            </w:tcBorders>
            <w:vAlign w:val="bottom"/>
          </w:tcPr>
          <w:p>
            <w:pPr>
              <w:pStyle w:val="Compact"/>
              <w:jc w:val="right"/>
            </w:pPr>
            <w:r>
              <w:t xml:space="preserve">AxeBrueIDB_Sum_Output_OBJECTID</w:t>
            </w:r>
          </w:p>
        </w:tc>
        <w:tc>
          <w:tcPr>
            <w:tcBorders>
              <w:bottom w:val="single"/>
            </w:tcBorders>
            <w:vAlign w:val="bottom"/>
          </w:tcPr>
          <w:p>
            <w:pPr>
              <w:pStyle w:val="Compact"/>
              <w:jc w:val="right"/>
            </w:pPr>
            <w:r>
              <w:t xml:space="preserve">AxeBrueIDB_Sum_Output_FREQUENCY</w:t>
            </w:r>
          </w:p>
        </w:tc>
        <w:tc>
          <w:tcPr>
            <w:tcBorders>
              <w:bottom w:val="single"/>
            </w:tcBorders>
            <w:vAlign w:val="bottom"/>
          </w:tcPr>
          <w:p>
            <w:pPr>
              <w:pStyle w:val="Compact"/>
              <w:jc w:val="right"/>
            </w:pPr>
            <w:r>
              <w:t xml:space="preserve">AxeBrueIDB_Sum_Output_SiteID</w:t>
            </w:r>
          </w:p>
        </w:tc>
        <w:tc>
          <w:tcPr>
            <w:tcBorders>
              <w:bottom w:val="single"/>
            </w:tcBorders>
            <w:vAlign w:val="bottom"/>
          </w:tcPr>
          <w:p>
            <w:pPr>
              <w:pStyle w:val="Compact"/>
              <w:jc w:val="right"/>
            </w:pPr>
            <w:r>
              <w:t xml:space="preserve">DistFromLn</w:t>
            </w:r>
          </w:p>
        </w:tc>
        <w:tc>
          <w:tcPr>
            <w:tcBorders>
              <w:bottom w:val="single"/>
            </w:tcBorders>
            <w:vAlign w:val="bottom"/>
          </w:tcPr>
          <w:p>
            <w:pPr>
              <w:pStyle w:val="Compact"/>
              <w:jc w:val="right"/>
            </w:pPr>
            <w:r>
              <w:t xml:space="preserve">DistAlngLn</w:t>
            </w:r>
          </w:p>
        </w:tc>
        <w:tc>
          <w:tcPr>
            <w:tcBorders>
              <w:bottom w:val="single"/>
            </w:tcBorders>
            <w:vAlign w:val="bottom"/>
          </w:tcPr>
          <w:p>
            <w:pPr>
              <w:pStyle w:val="Compact"/>
              <w:jc w:val="right"/>
            </w:pPr>
            <w:r>
              <w:t xml:space="preserve">SiteID</w:t>
            </w:r>
          </w:p>
        </w:tc>
        <w:tc>
          <w:tcPr>
            <w:tcBorders>
              <w:bottom w:val="single"/>
            </w:tcBorders>
            <w:vAlign w:val="bottom"/>
          </w:tcPr>
          <w:p>
            <w:pPr>
              <w:pStyle w:val="Compact"/>
              <w:jc w:val="right"/>
            </w:pPr>
            <w:r>
              <w:t xml:space="preserve">FREQUENCY</w:t>
            </w:r>
          </w:p>
        </w:tc>
        <w:tc>
          <w:tcPr>
            <w:tcBorders>
              <w:bottom w:val="single"/>
            </w:tcBorders>
            <w:vAlign w:val="bottom"/>
          </w:tcPr>
          <w:p>
            <w:pPr>
              <w:pStyle w:val="Compact"/>
              <w:jc w:val="left"/>
            </w:pPr>
            <w:r>
              <w:t xml:space="preserve">OID_1</w:t>
            </w:r>
          </w:p>
        </w:tc>
        <w:tc>
          <w:tcPr>
            <w:tcBorders>
              <w:bottom w:val="single"/>
            </w:tcBorders>
            <w:vAlign w:val="bottom"/>
          </w:tcPr>
          <w:p>
            <w:pPr>
              <w:pStyle w:val="Compact"/>
              <w:jc w:val="right"/>
            </w:pPr>
            <w:r>
              <w:t xml:space="preserve">Object</w:t>
            </w:r>
          </w:p>
        </w:tc>
        <w:tc>
          <w:tcPr>
            <w:tcBorders>
              <w:bottom w:val="single"/>
            </w:tcBorders>
            <w:vAlign w:val="bottom"/>
          </w:tcPr>
          <w:p>
            <w:pPr>
              <w:pStyle w:val="Compact"/>
              <w:jc w:val="right"/>
            </w:pPr>
            <w:r>
              <w:t xml:space="preserve">SnapDist</w:t>
            </w:r>
          </w:p>
        </w:tc>
        <w:tc>
          <w:tcPr>
            <w:tcBorders>
              <w:bottom w:val="single"/>
            </w:tcBorders>
            <w:vAlign w:val="bottom"/>
          </w:tcPr>
          <w:p>
            <w:pPr>
              <w:pStyle w:val="Compact"/>
              <w:jc w:val="left"/>
            </w:pPr>
            <w:r>
              <w:t xml:space="preserve">ForcedMove</w:t>
            </w:r>
          </w:p>
        </w:tc>
        <w:tc>
          <w:tcPr>
            <w:tcBorders>
              <w:bottom w:val="single"/>
            </w:tcBorders>
            <w:vAlign w:val="bottom"/>
          </w:tcPr>
          <w:p>
            <w:pPr>
              <w:pStyle w:val="Compact"/>
              <w:jc w:val="left"/>
            </w:pPr>
            <w:r>
              <w:t xml:space="preserve">SnapQual</w:t>
            </w:r>
          </w:p>
        </w:tc>
        <w:tc>
          <w:tcPr>
            <w:tcBorders>
              <w:bottom w:val="single"/>
            </w:tcBorders>
            <w:vAlign w:val="bottom"/>
          </w:tcPr>
          <w:p>
            <w:pPr>
              <w:pStyle w:val="Compact"/>
              <w:jc w:val="left"/>
            </w:pPr>
            <w:r>
              <w:t xml:space="preserve">SrchName</w:t>
            </w:r>
          </w:p>
        </w:tc>
        <w:tc>
          <w:tcPr>
            <w:tcBorders>
              <w:bottom w:val="single"/>
            </w:tcBorders>
            <w:vAlign w:val="bottom"/>
          </w:tcPr>
          <w:p>
            <w:pPr>
              <w:pStyle w:val="Compact"/>
              <w:jc w:val="right"/>
            </w:pPr>
            <w:r>
              <w:t xml:space="preserve">US_Accum3</w:t>
            </w:r>
          </w:p>
        </w:tc>
        <w:tc>
          <w:tcPr>
            <w:tcBorders>
              <w:bottom w:val="single"/>
            </w:tcBorders>
            <w:vAlign w:val="bottom"/>
          </w:tcPr>
          <w:p>
            <w:pPr>
              <w:pStyle w:val="Compact"/>
              <w:jc w:val="right"/>
            </w:pPr>
            <w:r>
              <w:t xml:space="preserve">USLength</w:t>
            </w:r>
          </w:p>
        </w:tc>
        <w:tc>
          <w:tcPr>
            <w:tcBorders>
              <w:bottom w:val="single"/>
            </w:tcBorders>
            <w:vAlign w:val="bottom"/>
          </w:tcPr>
          <w:p>
            <w:pPr>
              <w:pStyle w:val="Compact"/>
              <w:jc w:val="right"/>
            </w:pPr>
            <w:r>
              <w:t xml:space="preserve">SUM_USLength</w:t>
            </w:r>
          </w:p>
        </w:tc>
        <w:tc>
          <w:tcPr>
            <w:tcBorders>
              <w:bottom w:val="single"/>
            </w:tcBorders>
            <w:vAlign w:val="bottom"/>
          </w:tcPr>
          <w:p>
            <w:pPr>
              <w:pStyle w:val="Compact"/>
              <w:jc w:val="right"/>
            </w:pPr>
            <w:r>
              <w:t xml:space="preserve">AvailUSNet</w:t>
            </w:r>
          </w:p>
        </w:tc>
      </w:tr>
      <w:tr>
        <w:tc>
          <w:p>
            <w:pPr>
              <w:pStyle w:val="Compact"/>
              <w:jc w:val="left"/>
            </w:pPr>
            <w:r>
              <w:t xml:space="preserve">1</w:t>
            </w:r>
          </w:p>
        </w:tc>
        <w:tc>
          <w:p>
            <w:pPr>
              <w:pStyle w:val="Compact"/>
              <w:jc w:val="right"/>
            </w:pPr>
            <w:r>
              <w:t xml:space="preserve">308</w:t>
            </w:r>
          </w:p>
        </w:tc>
        <w:tc>
          <w:p>
            <w:pPr>
              <w:pStyle w:val="Compact"/>
              <w:jc w:val="right"/>
            </w:pPr>
            <w:r>
              <w:t xml:space="preserve">308</w:t>
            </w:r>
          </w:p>
        </w:tc>
        <w:tc>
          <w:p/>
        </w:tc>
        <w:tc>
          <w:p/>
        </w:tc>
        <w:tc>
          <w:p/>
        </w:tc>
        <w:tc>
          <w:p/>
        </w:tc>
        <w:tc>
          <w:p/>
        </w:tc>
        <w:tc>
          <w:p>
            <w:pPr>
              <w:pStyle w:val="Compact"/>
              <w:jc w:val="right"/>
            </w:pPr>
            <w:r>
              <w:t xml:space="preserve">354571</w:t>
            </w:r>
          </w:p>
        </w:tc>
        <w:tc>
          <w:p>
            <w:pPr>
              <w:pStyle w:val="Compact"/>
              <w:jc w:val="right"/>
            </w:pPr>
            <w:r>
              <w:t xml:space="preserve">132924</w:t>
            </w:r>
          </w:p>
        </w:tc>
        <w:tc>
          <w:p>
            <w:pPr>
              <w:pStyle w:val="Compact"/>
              <w:jc w:val="right"/>
            </w:pPr>
            <w:r>
              <w:t xml:space="preserve">NA</w:t>
            </w:r>
          </w:p>
        </w:tc>
        <w:tc>
          <w:p>
            <w:pPr>
              <w:pStyle w:val="Compact"/>
              <w:jc w:val="right"/>
            </w:pPr>
            <w:r>
              <w:t xml:space="preserve">NA</w:t>
            </w:r>
          </w:p>
        </w:tc>
        <w:tc>
          <w:p>
            <w:pPr>
              <w:pStyle w:val="Compact"/>
              <w:jc w:val="left"/>
            </w:pPr>
            <w:r>
              <w:t xml:space="preserve">AxeBrueIDB_structures+N</w:t>
            </w:r>
          </w:p>
        </w:tc>
        <w:tc>
          <w:p>
            <w:pPr>
              <w:pStyle w:val="Compact"/>
              <w:jc w:val="right"/>
            </w:pPr>
            <w:r>
              <w:t xml:space="preserve">1</w:t>
            </w:r>
          </w:p>
        </w:tc>
        <w:tc>
          <w:p>
            <w:pPr>
              <w:pStyle w:val="Compact"/>
              <w:jc w:val="right"/>
            </w:pPr>
            <w:r>
              <w:t xml:space="preserve">298</w:t>
            </w:r>
          </w:p>
        </w:tc>
        <w:tc>
          <w:p>
            <w:pPr>
              <w:pStyle w:val="Compact"/>
              <w:jc w:val="right"/>
            </w:pPr>
            <w:r>
              <w:t xml:space="preserve">0.9088116</w:t>
            </w:r>
          </w:p>
        </w:tc>
        <w:tc>
          <w:p>
            <w:pPr>
              <w:pStyle w:val="Compact"/>
              <w:jc w:val="right"/>
            </w:pPr>
            <w:r>
              <w:t xml:space="preserve">354571.0</w:t>
            </w:r>
          </w:p>
        </w:tc>
        <w:tc>
          <w:p>
            <w:pPr>
              <w:pStyle w:val="Compact"/>
              <w:jc w:val="right"/>
            </w:pPr>
            <w:r>
              <w:t xml:space="preserve">132924.9</w:t>
            </w:r>
          </w:p>
        </w:tc>
        <w:tc>
          <w:p/>
        </w:tc>
        <w:tc>
          <w:p>
            <w:pPr>
              <w:pStyle w:val="Compact"/>
              <w:jc w:val="right"/>
            </w:pPr>
            <w:r>
              <w:t xml:space="preserve">204</w:t>
            </w:r>
          </w:p>
        </w:tc>
        <w:tc>
          <w:p>
            <w:pPr>
              <w:pStyle w:val="Compact"/>
              <w:jc w:val="left"/>
            </w:pPr>
            <w:r>
              <w:t xml:space="preserve">UB60</w:t>
            </w:r>
          </w:p>
        </w:tc>
        <w:tc>
          <w:p>
            <w:pPr>
              <w:pStyle w:val="Compact"/>
              <w:jc w:val="left"/>
            </w:pPr>
            <w:r>
              <w:t xml:space="preserve">Stoplogs</w:t>
            </w:r>
          </w:p>
        </w:tc>
        <w:tc>
          <w:p>
            <w:pPr>
              <w:pStyle w:val="Compact"/>
              <w:jc w:val="right"/>
            </w:pPr>
            <w:r>
              <w:t xml:space="preserve">0</w:t>
            </w:r>
          </w:p>
        </w:tc>
        <w:tc>
          <w:p>
            <w:pPr>
              <w:pStyle w:val="Compact"/>
              <w:jc w:val="right"/>
            </w:pPr>
            <w:r>
              <w:t xml:space="preserve">NA</w:t>
            </w:r>
          </w:p>
        </w:tc>
        <w:tc>
          <w:p>
            <w:pPr>
              <w:pStyle w:val="Compact"/>
              <w:jc w:val="right"/>
            </w:pPr>
            <w:r>
              <w:t xml:space="preserve">NA</w:t>
            </w:r>
          </w:p>
        </w:tc>
        <w:tc>
          <w:p>
            <w:pPr>
              <w:pStyle w:val="Compact"/>
              <w:jc w:val="right"/>
            </w:pPr>
            <w:r>
              <w:t xml:space="preserve">0</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299</w:t>
            </w:r>
          </w:p>
        </w:tc>
        <w:tc>
          <w:p>
            <w:pPr>
              <w:pStyle w:val="Compact"/>
              <w:jc w:val="right"/>
            </w:pPr>
            <w:r>
              <w:t xml:space="preserve">2</w:t>
            </w:r>
          </w:p>
        </w:tc>
        <w:tc>
          <w:p>
            <w:pPr>
              <w:pStyle w:val="Compact"/>
              <w:jc w:val="right"/>
            </w:pPr>
            <w:r>
              <w:t xml:space="preserve">308</w:t>
            </w:r>
          </w:p>
        </w:tc>
        <w:tc>
          <w:p>
            <w:pPr>
              <w:pStyle w:val="Compact"/>
              <w:jc w:val="right"/>
            </w:pPr>
            <w:r>
              <w:t xml:space="preserve">6.70e-06</w:t>
            </w:r>
          </w:p>
        </w:tc>
        <w:tc>
          <w:p>
            <w:pPr>
              <w:pStyle w:val="Compact"/>
              <w:jc w:val="right"/>
            </w:pPr>
            <w:r>
              <w:t xml:space="preserve">0.0011671</w:t>
            </w:r>
          </w:p>
        </w:tc>
        <w:tc>
          <w:p>
            <w:pPr>
              <w:pStyle w:val="Compact"/>
              <w:jc w:val="right"/>
            </w:pPr>
            <w:r>
              <w:t xml:space="preserve">308</w:t>
            </w:r>
          </w:p>
        </w:tc>
        <w:tc>
          <w:p>
            <w:pPr>
              <w:pStyle w:val="Compact"/>
              <w:jc w:val="right"/>
            </w:pPr>
            <w:r>
              <w:t xml:space="preserve">1</w:t>
            </w:r>
          </w:p>
        </w:tc>
        <w:tc>
          <w:p>
            <w:pPr>
              <w:pStyle w:val="Compact"/>
              <w:jc w:val="left"/>
            </w:pPr>
            <w:r>
              <w:t xml:space="preserve">NA</w:t>
            </w:r>
          </w:p>
        </w:tc>
        <w:tc>
          <w:p>
            <w:pPr>
              <w:pStyle w:val="Compact"/>
              <w:jc w:val="right"/>
            </w:pPr>
            <w:r>
              <w:t xml:space="preserve">308</w:t>
            </w:r>
          </w:p>
        </w:tc>
        <w:tc>
          <w:p>
            <w:pPr>
              <w:pStyle w:val="Compact"/>
              <w:jc w:val="right"/>
            </w:pPr>
            <w:r>
              <w:t xml:space="preserve">0</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37505.10</w:t>
            </w:r>
          </w:p>
        </w:tc>
        <w:tc>
          <w:p>
            <w:pPr>
              <w:pStyle w:val="Compact"/>
              <w:jc w:val="right"/>
            </w:pPr>
            <w:r>
              <w:t xml:space="preserve">36159.04</w:t>
            </w:r>
          </w:p>
        </w:tc>
        <w:tc>
          <w:p>
            <w:pPr>
              <w:pStyle w:val="Compact"/>
              <w:jc w:val="right"/>
            </w:pPr>
            <w:r>
              <w:t xml:space="preserve">0</w:t>
            </w:r>
          </w:p>
        </w:tc>
        <w:tc>
          <w:p>
            <w:pPr>
              <w:pStyle w:val="Compact"/>
              <w:jc w:val="right"/>
            </w:pPr>
            <w:r>
              <w:t xml:space="preserve">36159.04</w:t>
            </w:r>
          </w:p>
        </w:tc>
      </w:tr>
      <w:tr>
        <w:tc>
          <w:p>
            <w:pPr>
              <w:pStyle w:val="Compact"/>
              <w:jc w:val="left"/>
            </w:pPr>
            <w:r>
              <w:t xml:space="preserve">2</w:t>
            </w:r>
          </w:p>
        </w:tc>
        <w:tc>
          <w:p>
            <w:pPr>
              <w:pStyle w:val="Compact"/>
              <w:jc w:val="right"/>
            </w:pPr>
            <w:r>
              <w:t xml:space="preserve">328</w:t>
            </w:r>
          </w:p>
        </w:tc>
        <w:tc>
          <w:p>
            <w:pPr>
              <w:pStyle w:val="Compact"/>
              <w:jc w:val="right"/>
            </w:pPr>
            <w:r>
              <w:t xml:space="preserve">328</w:t>
            </w:r>
          </w:p>
        </w:tc>
        <w:tc>
          <w:p/>
        </w:tc>
        <w:tc>
          <w:p/>
        </w:tc>
        <w:tc>
          <w:p/>
        </w:tc>
        <w:tc>
          <w:p/>
        </w:tc>
        <w:tc>
          <w:p/>
        </w:tc>
        <w:tc>
          <w:p>
            <w:pPr>
              <w:pStyle w:val="Compact"/>
              <w:jc w:val="right"/>
            </w:pPr>
            <w:r>
              <w:t xml:space="preserve">354482</w:t>
            </w:r>
          </w:p>
        </w:tc>
        <w:tc>
          <w:p>
            <w:pPr>
              <w:pStyle w:val="Compact"/>
              <w:jc w:val="right"/>
            </w:pPr>
            <w:r>
              <w:t xml:space="preserve">133375</w:t>
            </w:r>
          </w:p>
        </w:tc>
        <w:tc>
          <w:p>
            <w:pPr>
              <w:pStyle w:val="Compact"/>
              <w:jc w:val="right"/>
            </w:pPr>
            <w:r>
              <w:t xml:space="preserve">NA</w:t>
            </w:r>
          </w:p>
        </w:tc>
        <w:tc>
          <w:p>
            <w:pPr>
              <w:pStyle w:val="Compact"/>
              <w:jc w:val="right"/>
            </w:pPr>
            <w:r>
              <w:t xml:space="preserve">NA</w:t>
            </w:r>
          </w:p>
        </w:tc>
        <w:tc>
          <w:p>
            <w:pPr>
              <w:pStyle w:val="Compact"/>
              <w:jc w:val="left"/>
            </w:pPr>
            <w:r>
              <w:t xml:space="preserve">AxeBrueIDB_structures+N</w:t>
            </w:r>
          </w:p>
        </w:tc>
        <w:tc>
          <w:p>
            <w:pPr>
              <w:pStyle w:val="Compact"/>
              <w:jc w:val="right"/>
            </w:pPr>
            <w:r>
              <w:t xml:space="preserve">1</w:t>
            </w:r>
          </w:p>
        </w:tc>
        <w:tc>
          <w:p>
            <w:pPr>
              <w:pStyle w:val="Compact"/>
              <w:jc w:val="right"/>
            </w:pPr>
            <w:r>
              <w:t xml:space="preserve">298</w:t>
            </w:r>
          </w:p>
        </w:tc>
        <w:tc>
          <w:p>
            <w:pPr>
              <w:pStyle w:val="Compact"/>
              <w:jc w:val="right"/>
            </w:pPr>
            <w:r>
              <w:t xml:space="preserve">0.5364780</w:t>
            </w:r>
          </w:p>
        </w:tc>
        <w:tc>
          <w:p>
            <w:pPr>
              <w:pStyle w:val="Compact"/>
              <w:jc w:val="right"/>
            </w:pPr>
            <w:r>
              <w:t xml:space="preserve">354481.5</w:t>
            </w:r>
          </w:p>
        </w:tc>
        <w:tc>
          <w:p>
            <w:pPr>
              <w:pStyle w:val="Compact"/>
              <w:jc w:val="right"/>
            </w:pPr>
            <w:r>
              <w:t xml:space="preserve">133375.0</w:t>
            </w:r>
          </w:p>
        </w:tc>
        <w:tc>
          <w:p/>
        </w:tc>
        <w:tc>
          <w:p>
            <w:pPr>
              <w:pStyle w:val="Compact"/>
              <w:jc w:val="right"/>
            </w:pPr>
            <w:r>
              <w:t xml:space="preserve">224</w:t>
            </w:r>
          </w:p>
        </w:tc>
        <w:tc>
          <w:p>
            <w:pPr>
              <w:pStyle w:val="Compact"/>
              <w:jc w:val="left"/>
            </w:pPr>
            <w:r>
              <w:t xml:space="preserve">UB81</w:t>
            </w:r>
          </w:p>
        </w:tc>
        <w:tc>
          <w:p>
            <w:pPr>
              <w:pStyle w:val="Compact"/>
              <w:jc w:val="left"/>
            </w:pPr>
            <w:r>
              <w:t xml:space="preserve">Stoplogs</w:t>
            </w:r>
          </w:p>
        </w:tc>
        <w:tc>
          <w:p>
            <w:pPr>
              <w:pStyle w:val="Compact"/>
              <w:jc w:val="right"/>
            </w:pPr>
            <w:r>
              <w:t xml:space="preserve">0</w:t>
            </w:r>
          </w:p>
        </w:tc>
        <w:tc>
          <w:p>
            <w:pPr>
              <w:pStyle w:val="Compact"/>
              <w:jc w:val="right"/>
            </w:pPr>
            <w:r>
              <w:t xml:space="preserve">NA</w:t>
            </w:r>
          </w:p>
        </w:tc>
        <w:tc>
          <w:p>
            <w:pPr>
              <w:pStyle w:val="Compact"/>
              <w:jc w:val="right"/>
            </w:pPr>
            <w:r>
              <w:t xml:space="preserve">NA</w:t>
            </w:r>
          </w:p>
        </w:tc>
        <w:tc>
          <w:p>
            <w:pPr>
              <w:pStyle w:val="Compact"/>
              <w:jc w:val="right"/>
            </w:pPr>
            <w:r>
              <w:t xml:space="preserve">0</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317</w:t>
            </w:r>
          </w:p>
        </w:tc>
        <w:tc>
          <w:p>
            <w:pPr>
              <w:pStyle w:val="Compact"/>
              <w:jc w:val="right"/>
            </w:pPr>
            <w:r>
              <w:t xml:space="preserve">6</w:t>
            </w:r>
          </w:p>
        </w:tc>
        <w:tc>
          <w:p>
            <w:pPr>
              <w:pStyle w:val="Compact"/>
              <w:jc w:val="right"/>
            </w:pPr>
            <w:r>
              <w:t xml:space="preserve">328</w:t>
            </w:r>
          </w:p>
        </w:tc>
        <w:tc>
          <w:p>
            <w:pPr>
              <w:pStyle w:val="Compact"/>
              <w:jc w:val="right"/>
            </w:pPr>
            <w:r>
              <w:t xml:space="preserve">4.40e-06</w:t>
            </w:r>
          </w:p>
        </w:tc>
        <w:tc>
          <w:p>
            <w:pPr>
              <w:pStyle w:val="Compact"/>
              <w:jc w:val="right"/>
            </w:pPr>
            <w:r>
              <w:t xml:space="preserve">0.0499140</w:t>
            </w:r>
          </w:p>
        </w:tc>
        <w:tc>
          <w:p>
            <w:pPr>
              <w:pStyle w:val="Compact"/>
              <w:jc w:val="right"/>
            </w:pPr>
            <w:r>
              <w:t xml:space="preserve">328</w:t>
            </w:r>
          </w:p>
        </w:tc>
        <w:tc>
          <w:p>
            <w:pPr>
              <w:pStyle w:val="Compact"/>
              <w:jc w:val="right"/>
            </w:pPr>
            <w:r>
              <w:t xml:space="preserve">1</w:t>
            </w:r>
          </w:p>
        </w:tc>
        <w:tc>
          <w:p>
            <w:pPr>
              <w:pStyle w:val="Compact"/>
              <w:jc w:val="left"/>
            </w:pPr>
            <w:r>
              <w:t xml:space="preserve">NA</w:t>
            </w:r>
          </w:p>
        </w:tc>
        <w:tc>
          <w:p>
            <w:pPr>
              <w:pStyle w:val="Compact"/>
              <w:jc w:val="right"/>
            </w:pPr>
            <w:r>
              <w:t xml:space="preserve">328</w:t>
            </w:r>
          </w:p>
        </w:tc>
        <w:tc>
          <w:p>
            <w:pPr>
              <w:pStyle w:val="Compact"/>
              <w:jc w:val="right"/>
            </w:pPr>
            <w:r>
              <w:t xml:space="preserve">0</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35862.06</w:t>
            </w:r>
          </w:p>
        </w:tc>
        <w:tc>
          <w:p>
            <w:pPr>
              <w:pStyle w:val="Compact"/>
              <w:jc w:val="right"/>
            </w:pPr>
            <w:r>
              <w:t xml:space="preserve">35626.71</w:t>
            </w:r>
          </w:p>
        </w:tc>
        <w:tc>
          <w:p>
            <w:pPr>
              <w:pStyle w:val="Compact"/>
              <w:jc w:val="right"/>
            </w:pPr>
            <w:r>
              <w:t xml:space="preserve">0</w:t>
            </w:r>
          </w:p>
        </w:tc>
        <w:tc>
          <w:p>
            <w:pPr>
              <w:pStyle w:val="Compact"/>
              <w:jc w:val="right"/>
            </w:pPr>
            <w:r>
              <w:t xml:space="preserve">35626.71</w:t>
            </w:r>
          </w:p>
        </w:tc>
      </w:tr>
      <w:tr>
        <w:tc>
          <w:p>
            <w:pPr>
              <w:pStyle w:val="Compact"/>
              <w:jc w:val="left"/>
            </w:pPr>
            <w:r>
              <w:t xml:space="preserve">3</w:t>
            </w:r>
          </w:p>
        </w:tc>
        <w:tc>
          <w:p>
            <w:pPr>
              <w:pStyle w:val="Compact"/>
              <w:jc w:val="right"/>
            </w:pPr>
            <w:r>
              <w:t xml:space="preserve">228</w:t>
            </w:r>
          </w:p>
        </w:tc>
        <w:tc>
          <w:p>
            <w:pPr>
              <w:pStyle w:val="Compact"/>
              <w:jc w:val="right"/>
            </w:pPr>
            <w:r>
              <w:t xml:space="preserve">228</w:t>
            </w:r>
          </w:p>
        </w:tc>
        <w:tc>
          <w:p/>
        </w:tc>
        <w:tc>
          <w:p/>
        </w:tc>
        <w:tc>
          <w:p/>
        </w:tc>
        <w:tc>
          <w:p/>
        </w:tc>
        <w:tc>
          <w:p/>
        </w:tc>
        <w:tc>
          <w:p>
            <w:pPr>
              <w:pStyle w:val="Compact"/>
              <w:jc w:val="right"/>
            </w:pPr>
            <w:r>
              <w:t xml:space="preserve">350337</w:t>
            </w:r>
          </w:p>
        </w:tc>
        <w:tc>
          <w:p>
            <w:pPr>
              <w:pStyle w:val="Compact"/>
              <w:jc w:val="right"/>
            </w:pPr>
            <w:r>
              <w:t xml:space="preserve">146540</w:t>
            </w:r>
          </w:p>
        </w:tc>
        <w:tc>
          <w:p>
            <w:pPr>
              <w:pStyle w:val="Compact"/>
              <w:jc w:val="right"/>
            </w:pPr>
            <w:r>
              <w:t xml:space="preserve">NA</w:t>
            </w:r>
          </w:p>
        </w:tc>
        <w:tc>
          <w:p>
            <w:pPr>
              <w:pStyle w:val="Compact"/>
              <w:jc w:val="right"/>
            </w:pPr>
            <w:r>
              <w:t xml:space="preserve">NA</w:t>
            </w:r>
          </w:p>
        </w:tc>
        <w:tc>
          <w:p>
            <w:pPr>
              <w:pStyle w:val="Compact"/>
              <w:jc w:val="left"/>
            </w:pPr>
            <w:r>
              <w:t xml:space="preserve">AxeBrueIDB_structures+N</w:t>
            </w:r>
          </w:p>
        </w:tc>
        <w:tc>
          <w:p>
            <w:pPr>
              <w:pStyle w:val="Compact"/>
              <w:jc w:val="right"/>
            </w:pPr>
            <w:r>
              <w:t xml:space="preserve">1</w:t>
            </w:r>
          </w:p>
        </w:tc>
        <w:tc>
          <w:p>
            <w:pPr>
              <w:pStyle w:val="Compact"/>
              <w:jc w:val="right"/>
            </w:pPr>
            <w:r>
              <w:t xml:space="preserve">863</w:t>
            </w:r>
          </w:p>
        </w:tc>
        <w:tc>
          <w:p>
            <w:pPr>
              <w:pStyle w:val="Compact"/>
              <w:jc w:val="right"/>
            </w:pPr>
            <w:r>
              <w:t xml:space="preserve">1.9190045</w:t>
            </w:r>
          </w:p>
        </w:tc>
        <w:tc>
          <w:p>
            <w:pPr>
              <w:pStyle w:val="Compact"/>
              <w:jc w:val="right"/>
            </w:pPr>
            <w:r>
              <w:t xml:space="preserve">350338.7</w:t>
            </w:r>
          </w:p>
        </w:tc>
        <w:tc>
          <w:p>
            <w:pPr>
              <w:pStyle w:val="Compact"/>
              <w:jc w:val="right"/>
            </w:pPr>
            <w:r>
              <w:t xml:space="preserve">146539.1</w:t>
            </w:r>
          </w:p>
        </w:tc>
        <w:tc>
          <w:p/>
        </w:tc>
        <w:tc>
          <w:p>
            <w:pPr>
              <w:pStyle w:val="Compact"/>
              <w:jc w:val="right"/>
            </w:pPr>
            <w:r>
              <w:t xml:space="preserve">124</w:t>
            </w:r>
          </w:p>
        </w:tc>
        <w:tc>
          <w:p>
            <w:pPr>
              <w:pStyle w:val="Compact"/>
              <w:jc w:val="left"/>
            </w:pPr>
            <w:r>
              <w:t xml:space="preserve">UA08</w:t>
            </w:r>
          </w:p>
        </w:tc>
        <w:tc>
          <w:p>
            <w:pPr>
              <w:pStyle w:val="Compact"/>
              <w:jc w:val="left"/>
            </w:pPr>
            <w:r>
              <w:t xml:space="preserve">Weir</w:t>
            </w:r>
          </w:p>
        </w:tc>
        <w:tc>
          <w:p>
            <w:pPr>
              <w:pStyle w:val="Compact"/>
              <w:jc w:val="right"/>
            </w:pPr>
            <w:r>
              <w:t xml:space="preserve">0</w:t>
            </w:r>
          </w:p>
        </w:tc>
        <w:tc>
          <w:p>
            <w:pPr>
              <w:pStyle w:val="Compact"/>
              <w:jc w:val="right"/>
            </w:pPr>
            <w:r>
              <w:t xml:space="preserve">NA</w:t>
            </w:r>
          </w:p>
        </w:tc>
        <w:tc>
          <w:p>
            <w:pPr>
              <w:pStyle w:val="Compact"/>
              <w:jc w:val="right"/>
            </w:pPr>
            <w:r>
              <w:t xml:space="preserve">NA</w:t>
            </w:r>
          </w:p>
        </w:tc>
        <w:tc>
          <w:p>
            <w:pPr>
              <w:pStyle w:val="Compact"/>
              <w:jc w:val="right"/>
            </w:pPr>
            <w:r>
              <w:t xml:space="preserve">0</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220</w:t>
            </w:r>
          </w:p>
        </w:tc>
        <w:tc>
          <w:p>
            <w:pPr>
              <w:pStyle w:val="Compact"/>
              <w:jc w:val="right"/>
            </w:pPr>
            <w:r>
              <w:t xml:space="preserve">1</w:t>
            </w:r>
          </w:p>
        </w:tc>
        <w:tc>
          <w:p>
            <w:pPr>
              <w:pStyle w:val="Compact"/>
              <w:jc w:val="right"/>
            </w:pPr>
            <w:r>
              <w:t xml:space="preserve">228</w:t>
            </w:r>
          </w:p>
        </w:tc>
        <w:tc>
          <w:p>
            <w:pPr>
              <w:pStyle w:val="Compact"/>
              <w:jc w:val="right"/>
            </w:pPr>
            <w:r>
              <w:t xml:space="preserve">1.06e-05</w:t>
            </w:r>
          </w:p>
        </w:tc>
        <w:tc>
          <w:p>
            <w:pPr>
              <w:pStyle w:val="Compact"/>
              <w:jc w:val="right"/>
            </w:pPr>
            <w:r>
              <w:t xml:space="preserve">0.2137832</w:t>
            </w:r>
          </w:p>
        </w:tc>
        <w:tc>
          <w:p>
            <w:pPr>
              <w:pStyle w:val="Compact"/>
              <w:jc w:val="right"/>
            </w:pPr>
            <w:r>
              <w:t xml:space="preserve">228</w:t>
            </w:r>
          </w:p>
        </w:tc>
        <w:tc>
          <w:p>
            <w:pPr>
              <w:pStyle w:val="Compact"/>
              <w:jc w:val="right"/>
            </w:pPr>
            <w:r>
              <w:t xml:space="preserve">1</w:t>
            </w:r>
          </w:p>
        </w:tc>
        <w:tc>
          <w:p>
            <w:pPr>
              <w:pStyle w:val="Compact"/>
              <w:jc w:val="left"/>
            </w:pPr>
            <w:r>
              <w:t xml:space="preserve">NA</w:t>
            </w:r>
          </w:p>
        </w:tc>
        <w:tc>
          <w:p>
            <w:pPr>
              <w:pStyle w:val="Compact"/>
              <w:jc w:val="right"/>
            </w:pPr>
            <w:r>
              <w:t xml:space="preserve">228</w:t>
            </w:r>
          </w:p>
        </w:tc>
        <w:tc>
          <w:p>
            <w:pPr>
              <w:pStyle w:val="Compact"/>
              <w:jc w:val="right"/>
            </w:pPr>
            <w:r>
              <w:t xml:space="preserve">0</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35536.46</w:t>
            </w:r>
          </w:p>
        </w:tc>
        <w:tc>
          <w:p>
            <w:pPr>
              <w:pStyle w:val="Compact"/>
              <w:jc w:val="right"/>
            </w:pPr>
            <w:r>
              <w:t xml:space="preserve">35474.33</w:t>
            </w:r>
          </w:p>
        </w:tc>
        <w:tc>
          <w:p>
            <w:pPr>
              <w:pStyle w:val="Compact"/>
              <w:jc w:val="right"/>
            </w:pPr>
            <w:r>
              <w:t xml:space="preserve">0</w:t>
            </w:r>
          </w:p>
        </w:tc>
        <w:tc>
          <w:p>
            <w:pPr>
              <w:pStyle w:val="Compact"/>
              <w:jc w:val="right"/>
            </w:pPr>
            <w:r>
              <w:t xml:space="preserve">35474.33</w:t>
            </w:r>
          </w:p>
        </w:tc>
      </w:tr>
      <w:tr>
        <w:tc>
          <w:p>
            <w:pPr>
              <w:pStyle w:val="Compact"/>
              <w:jc w:val="left"/>
            </w:pPr>
            <w:r>
              <w:t xml:space="preserve">4</w:t>
            </w:r>
          </w:p>
        </w:tc>
        <w:tc>
          <w:p>
            <w:pPr>
              <w:pStyle w:val="Compact"/>
              <w:jc w:val="right"/>
            </w:pPr>
            <w:r>
              <w:t xml:space="preserve">226</w:t>
            </w:r>
          </w:p>
        </w:tc>
        <w:tc>
          <w:p>
            <w:pPr>
              <w:pStyle w:val="Compact"/>
              <w:jc w:val="right"/>
            </w:pPr>
            <w:r>
              <w:t xml:space="preserve">226</w:t>
            </w:r>
          </w:p>
        </w:tc>
        <w:tc>
          <w:p/>
        </w:tc>
        <w:tc>
          <w:p/>
        </w:tc>
        <w:tc>
          <w:p/>
        </w:tc>
        <w:tc>
          <w:p/>
        </w:tc>
        <w:tc>
          <w:p/>
        </w:tc>
        <w:tc>
          <w:p>
            <w:pPr>
              <w:pStyle w:val="Compact"/>
              <w:jc w:val="right"/>
            </w:pPr>
            <w:r>
              <w:t xml:space="preserve">347959</w:t>
            </w:r>
          </w:p>
        </w:tc>
        <w:tc>
          <w:p>
            <w:pPr>
              <w:pStyle w:val="Compact"/>
              <w:jc w:val="right"/>
            </w:pPr>
            <w:r>
              <w:t xml:space="preserve">147052</w:t>
            </w:r>
          </w:p>
        </w:tc>
        <w:tc>
          <w:p>
            <w:pPr>
              <w:pStyle w:val="Compact"/>
              <w:jc w:val="right"/>
            </w:pPr>
            <w:r>
              <w:t xml:space="preserve">NA</w:t>
            </w:r>
          </w:p>
        </w:tc>
        <w:tc>
          <w:p>
            <w:pPr>
              <w:pStyle w:val="Compact"/>
              <w:jc w:val="right"/>
            </w:pPr>
            <w:r>
              <w:t xml:space="preserve">NA</w:t>
            </w:r>
          </w:p>
        </w:tc>
        <w:tc>
          <w:p>
            <w:pPr>
              <w:pStyle w:val="Compact"/>
              <w:jc w:val="left"/>
            </w:pPr>
            <w:r>
              <w:t xml:space="preserve">AxeBrueIDB_structures+N</w:t>
            </w:r>
          </w:p>
        </w:tc>
        <w:tc>
          <w:p>
            <w:pPr>
              <w:pStyle w:val="Compact"/>
              <w:jc w:val="right"/>
            </w:pPr>
            <w:r>
              <w:t xml:space="preserve">1</w:t>
            </w:r>
          </w:p>
        </w:tc>
        <w:tc>
          <w:p>
            <w:pPr>
              <w:pStyle w:val="Compact"/>
              <w:jc w:val="right"/>
            </w:pPr>
            <w:r>
              <w:t xml:space="preserve">704</w:t>
            </w:r>
          </w:p>
        </w:tc>
        <w:tc>
          <w:p>
            <w:pPr>
              <w:pStyle w:val="Compact"/>
              <w:jc w:val="right"/>
            </w:pPr>
            <w:r>
              <w:t xml:space="preserve">1.7208466</w:t>
            </w:r>
          </w:p>
        </w:tc>
        <w:tc>
          <w:p>
            <w:pPr>
              <w:pStyle w:val="Compact"/>
              <w:jc w:val="right"/>
            </w:pPr>
            <w:r>
              <w:t xml:space="preserve">347960.7</w:t>
            </w:r>
          </w:p>
        </w:tc>
        <w:tc>
          <w:p>
            <w:pPr>
              <w:pStyle w:val="Compact"/>
              <w:jc w:val="right"/>
            </w:pPr>
            <w:r>
              <w:t xml:space="preserve">147052.3</w:t>
            </w:r>
          </w:p>
        </w:tc>
        <w:tc>
          <w:p/>
        </w:tc>
        <w:tc>
          <w:p>
            <w:pPr>
              <w:pStyle w:val="Compact"/>
              <w:jc w:val="right"/>
            </w:pPr>
            <w:r>
              <w:t xml:space="preserve">122</w:t>
            </w:r>
          </w:p>
        </w:tc>
        <w:tc>
          <w:p>
            <w:pPr>
              <w:pStyle w:val="Compact"/>
              <w:jc w:val="left"/>
            </w:pPr>
            <w:r>
              <w:t xml:space="preserve">UA06</w:t>
            </w:r>
          </w:p>
        </w:tc>
        <w:tc>
          <w:p>
            <w:pPr>
              <w:pStyle w:val="Compact"/>
              <w:jc w:val="left"/>
            </w:pPr>
            <w:r>
              <w:t xml:space="preserve">Stoplogs</w:t>
            </w:r>
          </w:p>
        </w:tc>
        <w:tc>
          <w:p>
            <w:pPr>
              <w:pStyle w:val="Compact"/>
              <w:jc w:val="right"/>
            </w:pPr>
            <w:r>
              <w:t xml:space="preserve">0</w:t>
            </w:r>
          </w:p>
        </w:tc>
        <w:tc>
          <w:p>
            <w:pPr>
              <w:pStyle w:val="Compact"/>
              <w:jc w:val="right"/>
            </w:pPr>
            <w:r>
              <w:t xml:space="preserve">NA</w:t>
            </w:r>
          </w:p>
        </w:tc>
        <w:tc>
          <w:p>
            <w:pPr>
              <w:pStyle w:val="Compact"/>
              <w:jc w:val="right"/>
            </w:pPr>
            <w:r>
              <w:t xml:space="preserve">NA</w:t>
            </w:r>
          </w:p>
        </w:tc>
        <w:tc>
          <w:p>
            <w:pPr>
              <w:pStyle w:val="Compact"/>
              <w:jc w:val="right"/>
            </w:pPr>
            <w:r>
              <w:t xml:space="preserve">0</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218</w:t>
            </w:r>
          </w:p>
        </w:tc>
        <w:tc>
          <w:p>
            <w:pPr>
              <w:pStyle w:val="Compact"/>
              <w:jc w:val="right"/>
            </w:pPr>
            <w:r>
              <w:t xml:space="preserve">1</w:t>
            </w:r>
          </w:p>
        </w:tc>
        <w:tc>
          <w:p>
            <w:pPr>
              <w:pStyle w:val="Compact"/>
              <w:jc w:val="right"/>
            </w:pPr>
            <w:r>
              <w:t xml:space="preserve">226</w:t>
            </w:r>
          </w:p>
        </w:tc>
        <w:tc>
          <w:p>
            <w:pPr>
              <w:pStyle w:val="Compact"/>
              <w:jc w:val="right"/>
            </w:pPr>
            <w:r>
              <w:t xml:space="preserve">1.23e-05</w:t>
            </w:r>
          </w:p>
        </w:tc>
        <w:tc>
          <w:p>
            <w:pPr>
              <w:pStyle w:val="Compact"/>
              <w:jc w:val="right"/>
            </w:pPr>
            <w:r>
              <w:t xml:space="preserve">0.0330017</w:t>
            </w:r>
          </w:p>
        </w:tc>
        <w:tc>
          <w:p>
            <w:pPr>
              <w:pStyle w:val="Compact"/>
              <w:jc w:val="right"/>
            </w:pPr>
            <w:r>
              <w:t xml:space="preserve">226</w:t>
            </w:r>
          </w:p>
        </w:tc>
        <w:tc>
          <w:p>
            <w:pPr>
              <w:pStyle w:val="Compact"/>
              <w:jc w:val="right"/>
            </w:pPr>
            <w:r>
              <w:t xml:space="preserve">1</w:t>
            </w:r>
          </w:p>
        </w:tc>
        <w:tc>
          <w:p>
            <w:pPr>
              <w:pStyle w:val="Compact"/>
              <w:jc w:val="left"/>
            </w:pPr>
            <w:r>
              <w:t xml:space="preserve">NA</w:t>
            </w:r>
          </w:p>
        </w:tc>
        <w:tc>
          <w:p>
            <w:pPr>
              <w:pStyle w:val="Compact"/>
              <w:jc w:val="right"/>
            </w:pPr>
            <w:r>
              <w:t xml:space="preserve">226</w:t>
            </w:r>
          </w:p>
        </w:tc>
        <w:tc>
          <w:p>
            <w:pPr>
              <w:pStyle w:val="Compact"/>
              <w:jc w:val="right"/>
            </w:pPr>
            <w:r>
              <w:t xml:space="preserve">0</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33281.59</w:t>
            </w:r>
          </w:p>
        </w:tc>
        <w:tc>
          <w:p>
            <w:pPr>
              <w:pStyle w:val="Compact"/>
              <w:jc w:val="right"/>
            </w:pPr>
            <w:r>
              <w:t xml:space="preserve">32791.91</w:t>
            </w:r>
          </w:p>
        </w:tc>
        <w:tc>
          <w:p>
            <w:pPr>
              <w:pStyle w:val="Compact"/>
              <w:jc w:val="right"/>
            </w:pPr>
            <w:r>
              <w:t xml:space="preserve">0</w:t>
            </w:r>
          </w:p>
        </w:tc>
        <w:tc>
          <w:p>
            <w:pPr>
              <w:pStyle w:val="Compact"/>
              <w:jc w:val="right"/>
            </w:pPr>
            <w:r>
              <w:t xml:space="preserve">32791.91</w:t>
            </w:r>
          </w:p>
        </w:tc>
      </w:tr>
      <w:tr>
        <w:tc>
          <w:p>
            <w:pPr>
              <w:pStyle w:val="Compact"/>
              <w:jc w:val="left"/>
            </w:pPr>
            <w:r>
              <w:t xml:space="preserve">5</w:t>
            </w:r>
          </w:p>
        </w:tc>
        <w:tc>
          <w:p>
            <w:pPr>
              <w:pStyle w:val="Compact"/>
              <w:jc w:val="right"/>
            </w:pPr>
            <w:r>
              <w:t xml:space="preserve">285</w:t>
            </w:r>
          </w:p>
        </w:tc>
        <w:tc>
          <w:p>
            <w:pPr>
              <w:pStyle w:val="Compact"/>
              <w:jc w:val="right"/>
            </w:pPr>
            <w:r>
              <w:t xml:space="preserve">285</w:t>
            </w:r>
          </w:p>
        </w:tc>
        <w:tc>
          <w:p/>
        </w:tc>
        <w:tc>
          <w:p/>
        </w:tc>
        <w:tc>
          <w:p/>
        </w:tc>
        <w:tc>
          <w:p/>
        </w:tc>
        <w:tc>
          <w:p/>
        </w:tc>
        <w:tc>
          <w:p>
            <w:pPr>
              <w:pStyle w:val="Compact"/>
              <w:jc w:val="right"/>
            </w:pPr>
            <w:r>
              <w:t xml:space="preserve">353551</w:t>
            </w:r>
          </w:p>
        </w:tc>
        <w:tc>
          <w:p>
            <w:pPr>
              <w:pStyle w:val="Compact"/>
              <w:jc w:val="right"/>
            </w:pPr>
            <w:r>
              <w:t xml:space="preserve">140053</w:t>
            </w:r>
          </w:p>
        </w:tc>
        <w:tc>
          <w:p>
            <w:pPr>
              <w:pStyle w:val="Compact"/>
              <w:jc w:val="right"/>
            </w:pPr>
            <w:r>
              <w:t xml:space="preserve">NA</w:t>
            </w:r>
          </w:p>
        </w:tc>
        <w:tc>
          <w:p>
            <w:pPr>
              <w:pStyle w:val="Compact"/>
              <w:jc w:val="right"/>
            </w:pPr>
            <w:r>
              <w:t xml:space="preserve">NA</w:t>
            </w:r>
          </w:p>
        </w:tc>
        <w:tc>
          <w:p>
            <w:pPr>
              <w:pStyle w:val="Compact"/>
              <w:jc w:val="left"/>
            </w:pPr>
            <w:r>
              <w:t xml:space="preserve">AxeBrueIDB_structures+N</w:t>
            </w:r>
          </w:p>
        </w:tc>
        <w:tc>
          <w:p>
            <w:pPr>
              <w:pStyle w:val="Compact"/>
              <w:jc w:val="right"/>
            </w:pPr>
            <w:r>
              <w:t xml:space="preserve">1</w:t>
            </w:r>
          </w:p>
        </w:tc>
        <w:tc>
          <w:p>
            <w:pPr>
              <w:pStyle w:val="Compact"/>
              <w:jc w:val="right"/>
            </w:pPr>
            <w:r>
              <w:t xml:space="preserve">83</w:t>
            </w:r>
          </w:p>
        </w:tc>
        <w:tc>
          <w:p>
            <w:pPr>
              <w:pStyle w:val="Compact"/>
              <w:jc w:val="right"/>
            </w:pPr>
            <w:r>
              <w:t xml:space="preserve">1.7872759</w:t>
            </w:r>
          </w:p>
        </w:tc>
        <w:tc>
          <w:p>
            <w:pPr>
              <w:pStyle w:val="Compact"/>
              <w:jc w:val="right"/>
            </w:pPr>
            <w:r>
              <w:t xml:space="preserve">353552.2</w:t>
            </w:r>
          </w:p>
        </w:tc>
        <w:tc>
          <w:p>
            <w:pPr>
              <w:pStyle w:val="Compact"/>
              <w:jc w:val="right"/>
            </w:pPr>
            <w:r>
              <w:t xml:space="preserve">140051.7</w:t>
            </w:r>
          </w:p>
        </w:tc>
        <w:tc>
          <w:p/>
        </w:tc>
        <w:tc>
          <w:p>
            <w:pPr>
              <w:pStyle w:val="Compact"/>
              <w:jc w:val="right"/>
            </w:pPr>
            <w:r>
              <w:t xml:space="preserve">181</w:t>
            </w:r>
          </w:p>
        </w:tc>
        <w:tc>
          <w:p>
            <w:pPr>
              <w:pStyle w:val="Compact"/>
              <w:jc w:val="left"/>
            </w:pPr>
            <w:r>
              <w:t xml:space="preserve">UB37</w:t>
            </w:r>
          </w:p>
        </w:tc>
        <w:tc>
          <w:p>
            <w:pPr>
              <w:pStyle w:val="Compact"/>
              <w:jc w:val="left"/>
            </w:pPr>
            <w:r>
              <w:t xml:space="preserve">Stoplogs</w:t>
            </w:r>
          </w:p>
        </w:tc>
        <w:tc>
          <w:p>
            <w:pPr>
              <w:pStyle w:val="Compact"/>
              <w:jc w:val="right"/>
            </w:pPr>
            <w:r>
              <w:t xml:space="preserve">0</w:t>
            </w:r>
          </w:p>
        </w:tc>
        <w:tc>
          <w:p>
            <w:pPr>
              <w:pStyle w:val="Compact"/>
              <w:jc w:val="right"/>
            </w:pPr>
            <w:r>
              <w:t xml:space="preserve">NA</w:t>
            </w:r>
          </w:p>
        </w:tc>
        <w:tc>
          <w:p>
            <w:pPr>
              <w:pStyle w:val="Compact"/>
              <w:jc w:val="right"/>
            </w:pPr>
            <w:r>
              <w:t xml:space="preserve">NA</w:t>
            </w:r>
          </w:p>
        </w:tc>
        <w:tc>
          <w:p>
            <w:pPr>
              <w:pStyle w:val="Compact"/>
              <w:jc w:val="right"/>
            </w:pPr>
            <w:r>
              <w:t xml:space="preserve">0</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276</w:t>
            </w:r>
          </w:p>
        </w:tc>
        <w:tc>
          <w:p>
            <w:pPr>
              <w:pStyle w:val="Compact"/>
              <w:jc w:val="right"/>
            </w:pPr>
            <w:r>
              <w:t xml:space="preserve">1</w:t>
            </w:r>
          </w:p>
        </w:tc>
        <w:tc>
          <w:p>
            <w:pPr>
              <w:pStyle w:val="Compact"/>
              <w:jc w:val="right"/>
            </w:pPr>
            <w:r>
              <w:t xml:space="preserve">285</w:t>
            </w:r>
          </w:p>
        </w:tc>
        <w:tc>
          <w:p>
            <w:pPr>
              <w:pStyle w:val="Compact"/>
              <w:jc w:val="right"/>
            </w:pPr>
            <w:r>
              <w:t xml:space="preserve">6.63e-05</w:t>
            </w:r>
          </w:p>
        </w:tc>
        <w:tc>
          <w:p>
            <w:pPr>
              <w:pStyle w:val="Compact"/>
              <w:jc w:val="right"/>
            </w:pPr>
            <w:r>
              <w:t xml:space="preserve">0.1145099</w:t>
            </w:r>
          </w:p>
        </w:tc>
        <w:tc>
          <w:p>
            <w:pPr>
              <w:pStyle w:val="Compact"/>
              <w:jc w:val="right"/>
            </w:pPr>
            <w:r>
              <w:t xml:space="preserve">285</w:t>
            </w:r>
          </w:p>
        </w:tc>
        <w:tc>
          <w:p>
            <w:pPr>
              <w:pStyle w:val="Compact"/>
              <w:jc w:val="right"/>
            </w:pPr>
            <w:r>
              <w:t xml:space="preserve">1</w:t>
            </w:r>
          </w:p>
        </w:tc>
        <w:tc>
          <w:p>
            <w:pPr>
              <w:pStyle w:val="Compact"/>
              <w:jc w:val="left"/>
            </w:pPr>
            <w:r>
              <w:t xml:space="preserve">NA</w:t>
            </w:r>
          </w:p>
        </w:tc>
        <w:tc>
          <w:p>
            <w:pPr>
              <w:pStyle w:val="Compact"/>
              <w:jc w:val="right"/>
            </w:pPr>
            <w:r>
              <w:t xml:space="preserve">285</w:t>
            </w:r>
          </w:p>
        </w:tc>
        <w:tc>
          <w:p>
            <w:pPr>
              <w:pStyle w:val="Compact"/>
              <w:jc w:val="right"/>
            </w:pPr>
            <w:r>
              <w:t xml:space="preserve">0</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32609.68</w:t>
            </w:r>
          </w:p>
        </w:tc>
        <w:tc>
          <w:p>
            <w:pPr>
              <w:pStyle w:val="Compact"/>
              <w:jc w:val="right"/>
            </w:pPr>
            <w:r>
              <w:t xml:space="preserve">32117.15</w:t>
            </w:r>
          </w:p>
        </w:tc>
        <w:tc>
          <w:p>
            <w:pPr>
              <w:pStyle w:val="Compact"/>
              <w:jc w:val="right"/>
            </w:pPr>
            <w:r>
              <w:t xml:space="preserve">0</w:t>
            </w:r>
          </w:p>
        </w:tc>
        <w:tc>
          <w:p>
            <w:pPr>
              <w:pStyle w:val="Compact"/>
              <w:jc w:val="right"/>
            </w:pPr>
            <w:r>
              <w:t xml:space="preserve">32117.15</w:t>
            </w:r>
          </w:p>
        </w:tc>
      </w:tr>
      <w:tr>
        <w:tc>
          <w:p>
            <w:pPr>
              <w:pStyle w:val="Compact"/>
              <w:jc w:val="left"/>
            </w:pPr>
            <w:r>
              <w:t xml:space="preserve">6</w:t>
            </w:r>
          </w:p>
        </w:tc>
        <w:tc>
          <w:p>
            <w:pPr>
              <w:pStyle w:val="Compact"/>
              <w:jc w:val="right"/>
            </w:pPr>
            <w:r>
              <w:t xml:space="preserve">292</w:t>
            </w:r>
          </w:p>
        </w:tc>
        <w:tc>
          <w:p>
            <w:pPr>
              <w:pStyle w:val="Compact"/>
              <w:jc w:val="right"/>
            </w:pPr>
            <w:r>
              <w:t xml:space="preserve">292</w:t>
            </w:r>
          </w:p>
        </w:tc>
        <w:tc>
          <w:p/>
        </w:tc>
        <w:tc>
          <w:p/>
        </w:tc>
        <w:tc>
          <w:p/>
        </w:tc>
        <w:tc>
          <w:p/>
        </w:tc>
        <w:tc>
          <w:p/>
        </w:tc>
        <w:tc>
          <w:p>
            <w:pPr>
              <w:pStyle w:val="Compact"/>
              <w:jc w:val="right"/>
            </w:pPr>
            <w:r>
              <w:t xml:space="preserve">354854</w:t>
            </w:r>
          </w:p>
        </w:tc>
        <w:tc>
          <w:p>
            <w:pPr>
              <w:pStyle w:val="Compact"/>
              <w:jc w:val="right"/>
            </w:pPr>
            <w:r>
              <w:t xml:space="preserve">141250</w:t>
            </w:r>
          </w:p>
        </w:tc>
        <w:tc>
          <w:p>
            <w:pPr>
              <w:pStyle w:val="Compact"/>
              <w:jc w:val="right"/>
            </w:pPr>
            <w:r>
              <w:t xml:space="preserve">NA</w:t>
            </w:r>
          </w:p>
        </w:tc>
        <w:tc>
          <w:p>
            <w:pPr>
              <w:pStyle w:val="Compact"/>
              <w:jc w:val="right"/>
            </w:pPr>
            <w:r>
              <w:t xml:space="preserve">NA</w:t>
            </w:r>
          </w:p>
        </w:tc>
        <w:tc>
          <w:p>
            <w:pPr>
              <w:pStyle w:val="Compact"/>
              <w:jc w:val="left"/>
            </w:pPr>
            <w:r>
              <w:t xml:space="preserve">AxeBrueIDB_structures+N</w:t>
            </w:r>
          </w:p>
        </w:tc>
        <w:tc>
          <w:p>
            <w:pPr>
              <w:pStyle w:val="Compact"/>
              <w:jc w:val="right"/>
            </w:pPr>
            <w:r>
              <w:t xml:space="preserve">1</w:t>
            </w:r>
          </w:p>
        </w:tc>
        <w:tc>
          <w:p>
            <w:pPr>
              <w:pStyle w:val="Compact"/>
              <w:jc w:val="right"/>
            </w:pPr>
            <w:r>
              <w:t xml:space="preserve">164</w:t>
            </w:r>
          </w:p>
        </w:tc>
        <w:tc>
          <w:p>
            <w:pPr>
              <w:pStyle w:val="Compact"/>
              <w:jc w:val="right"/>
            </w:pPr>
            <w:r>
              <w:t xml:space="preserve">108.8867269</w:t>
            </w:r>
          </w:p>
        </w:tc>
        <w:tc>
          <w:p>
            <w:pPr>
              <w:pStyle w:val="Compact"/>
              <w:jc w:val="right"/>
            </w:pPr>
            <w:r>
              <w:t xml:space="preserve">354747.6</w:t>
            </w:r>
          </w:p>
        </w:tc>
        <w:tc>
          <w:p>
            <w:pPr>
              <w:pStyle w:val="Compact"/>
              <w:jc w:val="right"/>
            </w:pPr>
            <w:r>
              <w:t xml:space="preserve">141226.8</w:t>
            </w:r>
          </w:p>
        </w:tc>
        <w:tc>
          <w:p/>
        </w:tc>
        <w:tc>
          <w:p>
            <w:pPr>
              <w:pStyle w:val="Compact"/>
              <w:jc w:val="right"/>
            </w:pPr>
            <w:r>
              <w:t xml:space="preserve">188</w:t>
            </w:r>
          </w:p>
        </w:tc>
        <w:tc>
          <w:p>
            <w:pPr>
              <w:pStyle w:val="Compact"/>
              <w:jc w:val="left"/>
            </w:pPr>
            <w:r>
              <w:t xml:space="preserve">UB44</w:t>
            </w:r>
          </w:p>
        </w:tc>
        <w:tc>
          <w:p>
            <w:pPr>
              <w:pStyle w:val="Compact"/>
              <w:jc w:val="left"/>
            </w:pPr>
            <w:r>
              <w:t xml:space="preserve">Stoplogs</w:t>
            </w:r>
          </w:p>
        </w:tc>
        <w:tc>
          <w:p>
            <w:pPr>
              <w:pStyle w:val="Compact"/>
              <w:jc w:val="right"/>
            </w:pPr>
            <w:r>
              <w:t xml:space="preserve">0</w:t>
            </w:r>
          </w:p>
        </w:tc>
        <w:tc>
          <w:p>
            <w:pPr>
              <w:pStyle w:val="Compact"/>
              <w:jc w:val="right"/>
            </w:pPr>
            <w:r>
              <w:t xml:space="preserve">NA</w:t>
            </w:r>
          </w:p>
        </w:tc>
        <w:tc>
          <w:p>
            <w:pPr>
              <w:pStyle w:val="Compact"/>
              <w:jc w:val="right"/>
            </w:pPr>
            <w:r>
              <w:t xml:space="preserve">NA</w:t>
            </w:r>
          </w:p>
        </w:tc>
        <w:tc>
          <w:p>
            <w:pPr>
              <w:pStyle w:val="Compact"/>
              <w:jc w:val="right"/>
            </w:pPr>
            <w:r>
              <w:t xml:space="preserve">0</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283</w:t>
            </w:r>
          </w:p>
        </w:tc>
        <w:tc>
          <w:p>
            <w:pPr>
              <w:pStyle w:val="Compact"/>
              <w:jc w:val="right"/>
            </w:pPr>
            <w:r>
              <w:t xml:space="preserve">1</w:t>
            </w:r>
          </w:p>
        </w:tc>
        <w:tc>
          <w:p>
            <w:pPr>
              <w:pStyle w:val="Compact"/>
              <w:jc w:val="right"/>
            </w:pPr>
            <w:r>
              <w:t xml:space="preserve">292</w:t>
            </w:r>
          </w:p>
        </w:tc>
        <w:tc>
          <w:p>
            <w:pPr>
              <w:pStyle w:val="Compact"/>
              <w:jc w:val="right"/>
            </w:pPr>
            <w:r>
              <w:t xml:space="preserve">4.63e-05</w:t>
            </w:r>
          </w:p>
        </w:tc>
        <w:tc>
          <w:p>
            <w:pPr>
              <w:pStyle w:val="Compact"/>
              <w:jc w:val="right"/>
            </w:pPr>
            <w:r>
              <w:t xml:space="preserve">0.4482529</w:t>
            </w:r>
          </w:p>
        </w:tc>
        <w:tc>
          <w:p>
            <w:pPr>
              <w:pStyle w:val="Compact"/>
              <w:jc w:val="right"/>
            </w:pPr>
            <w:r>
              <w:t xml:space="preserve">292</w:t>
            </w:r>
          </w:p>
        </w:tc>
        <w:tc>
          <w:p>
            <w:pPr>
              <w:pStyle w:val="Compact"/>
              <w:jc w:val="right"/>
            </w:pPr>
            <w:r>
              <w:t xml:space="preserve">1</w:t>
            </w:r>
          </w:p>
        </w:tc>
        <w:tc>
          <w:p>
            <w:pPr>
              <w:pStyle w:val="Compact"/>
              <w:jc w:val="left"/>
            </w:pPr>
            <w:r>
              <w:t xml:space="preserve">NA</w:t>
            </w:r>
          </w:p>
        </w:tc>
        <w:tc>
          <w:p>
            <w:pPr>
              <w:pStyle w:val="Compact"/>
              <w:jc w:val="right"/>
            </w:pPr>
            <w:r>
              <w:t xml:space="preserve">292</w:t>
            </w:r>
          </w:p>
        </w:tc>
        <w:tc>
          <w:p>
            <w:pPr>
              <w:pStyle w:val="Compact"/>
              <w:jc w:val="right"/>
            </w:pPr>
            <w:r>
              <w:t xml:space="preserve">0</w:t>
            </w:r>
          </w:p>
        </w:tc>
        <w:tc>
          <w:p>
            <w:pPr>
              <w:pStyle w:val="Compact"/>
              <w:jc w:val="left"/>
            </w:pPr>
            <w:r>
              <w:t xml:space="preserve">N</w:t>
            </w:r>
          </w:p>
        </w:tc>
        <w:tc>
          <w:p>
            <w:pPr>
              <w:pStyle w:val="Compact"/>
              <w:jc w:val="left"/>
            </w:pPr>
            <w:r>
              <w:t xml:space="preserve">Nearest Polyline, no name check</w:t>
            </w:r>
          </w:p>
        </w:tc>
        <w:tc>
          <w:p>
            <w:pPr>
              <w:pStyle w:val="Compact"/>
              <w:jc w:val="left"/>
            </w:pPr>
            <w:r>
              <w:t xml:space="preserve">n/a</w:t>
            </w:r>
          </w:p>
        </w:tc>
        <w:tc>
          <w:p>
            <w:pPr>
              <w:pStyle w:val="Compact"/>
              <w:jc w:val="right"/>
            </w:pPr>
            <w:r>
              <w:t xml:space="preserve">31409.40</w:t>
            </w:r>
          </w:p>
        </w:tc>
        <w:tc>
          <w:p>
            <w:pPr>
              <w:pStyle w:val="Compact"/>
              <w:jc w:val="right"/>
            </w:pPr>
            <w:r>
              <w:t xml:space="preserve">31046.50</w:t>
            </w:r>
          </w:p>
        </w:tc>
        <w:tc>
          <w:p>
            <w:pPr>
              <w:pStyle w:val="Compact"/>
              <w:jc w:val="right"/>
            </w:pPr>
            <w:r>
              <w:t xml:space="preserve">0</w:t>
            </w:r>
          </w:p>
        </w:tc>
        <w:tc>
          <w:p>
            <w:pPr>
              <w:pStyle w:val="Compact"/>
              <w:jc w:val="right"/>
            </w:pPr>
            <w:r>
              <w:t xml:space="preserve">31046.50</w:t>
            </w:r>
          </w:p>
        </w:tc>
      </w:tr>
    </w:tbl>
    <w:p>
      <w:pPr>
        <w:pStyle w:val="BodyText"/>
      </w:pPr>
      <w:r>
        <w:t xml:space="preserve">[standard deviation]</w:t>
      </w:r>
    </w:p>
    <w:p>
      <w:pPr>
        <w:pStyle w:val="BodyText"/>
      </w:pPr>
      <w:r>
        <w:t xml:space="preserve">[top 10 strutcures by available habitat in upstream direction]</w:t>
      </w:r>
    </w:p>
    <w:p>
      <w:pPr>
        <w:pStyle w:val="BodyText"/>
      </w:pPr>
      <w:r>
        <w:t xml:space="preserve">[top 10 strutcures by available habitat in upstream direction]</w:t>
      </w:r>
    </w:p>
    <w:p>
      <w:pPr>
        <w:pStyle w:val="SourceCode"/>
      </w:pPr>
      <w:r>
        <w:rPr>
          <w:rStyle w:val="VerbatimChar"/>
        </w:rPr>
        <w:t xml:space="preserve">## Warning: Removed 1 rows containing missing values (geom_bar).</w:t>
      </w:r>
    </w:p>
    <w:p>
      <w:pPr>
        <w:pStyle w:val="FirstParagraph"/>
      </w:pPr>
      <w:r>
        <w:drawing>
          <wp:inline>
            <wp:extent cx="4620126" cy="3696101"/>
            <wp:effectExtent b="0" l="0" r="0" t="0"/>
            <wp:docPr descr="" title="" id="1" name="Picture"/>
            <a:graphic>
              <a:graphicData uri="http://schemas.openxmlformats.org/drawingml/2006/picture">
                <pic:pic>
                  <pic:nvPicPr>
                    <pic:cNvPr descr="EelHabitatMapMardown_files/figure-docx/unnamed-chunk-9-1.png" id="0"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Removed 12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EelHabitatMapMardown_files/figure-docx/unnamed-chunk-10-1.png" id="0" name="Picture"/>
                    <pic:cNvPicPr>
                      <a:picLocks noChangeArrowheads="1" noChangeAspect="1"/>
                    </pic:cNvPicPr>
                  </pic:nvPicPr>
                  <pic:blipFill>
                    <a:blip r:embed="rId5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These layers do not account for the quality of</w:t>
      </w:r>
      <w:r>
        <w:t xml:space="preserve"> </w:t>
      </w:r>
      <w:r>
        <w:t xml:space="preserve">‘</w:t>
      </w:r>
      <w:r>
        <w:t xml:space="preserve">available habitat</w:t>
      </w:r>
      <w:r>
        <w:t xml:space="preserve">’</w:t>
      </w:r>
      <w:r>
        <w:t xml:space="preserve"> </w:t>
      </w:r>
      <w:r>
        <w:t xml:space="preserve">upstream/downstream.</w:t>
      </w:r>
      <w:r>
        <w:t xml:space="preserve"> </w:t>
      </w:r>
      <w:r>
        <w:t xml:space="preserve">‘</w:t>
      </w:r>
      <w:r>
        <w:t xml:space="preserve">Habitat availability</w:t>
      </w:r>
      <w:r>
        <w:t xml:space="preserve">’</w:t>
      </w:r>
      <w:r>
        <w:t xml:space="preserve"> </w:t>
      </w:r>
      <w:r>
        <w:t xml:space="preserve">is based on the assumption that all underlying habitat is suitable for European Eel. In the absence of detailed biological information or appropriate models of habitat quality this is a common approach (see Buddendorf, 2017; Cote, 2009; Grill2014; Sheer2006).</w:t>
      </w:r>
    </w:p>
    <w:p>
      <w:pPr>
        <w:pStyle w:val="BodyText"/>
      </w:pPr>
      <w:r>
        <w:t xml:space="preserve">The layers also fail to account for the management of individual structures. For example, a structure closed during Winter Penn is likely to restrict access to all habitat downstream for eels moving through the system. SWT plans to include information on the potential financial cost of improving structure permeability in future iterations of the eel passability scores.</w:t>
      </w:r>
    </w:p>
    <w:p>
      <w:pPr>
        <w:pStyle w:val="BodyText"/>
      </w:pPr>
      <w:r>
        <w:t xml:space="preserve">[additional text available on pop-up box]</w:t>
      </w:r>
    </w:p>
    <w:p>
      <w:pPr>
        <w:pStyle w:val="Heading1"/>
      </w:pPr>
      <w:bookmarkStart w:id="55" w:name="discussion"/>
      <w:r>
        <w:t xml:space="preserve">Discussion</w:t>
      </w:r>
      <w:bookmarkEnd w:id="55"/>
    </w:p>
    <w:p>
      <w:pPr>
        <w:pStyle w:val="Heading1"/>
      </w:pPr>
      <w:bookmarkStart w:id="56" w:name="X993e8b4c2d901b6b77a3471aab4a1725545fcbc"/>
      <w:r>
        <w:t xml:space="preserve">Overview of 1) structure assessment surveys and 2) connectivity modelling tools</w:t>
      </w:r>
      <w:bookmarkEnd w:id="56"/>
    </w:p>
    <w:p>
      <w:pPr>
        <w:pStyle w:val="Heading1"/>
      </w:pPr>
      <w:bookmarkStart w:id="57" w:name="X24b098299055c822f52b1fa75d468b2a0d3d934"/>
      <w:r>
        <w:t xml:space="preserve">A major issue identified by this map is the lack of individual</w:t>
      </w:r>
      <w:r>
        <w:t xml:space="preserve"> </w:t>
      </w:r>
      <w:r>
        <w:t xml:space="preserve">‘</w:t>
      </w:r>
      <w:r>
        <w:t xml:space="preserve">permeability</w:t>
      </w:r>
      <w:r>
        <w:t xml:space="preserve">’</w:t>
      </w:r>
      <w:r>
        <w:t xml:space="preserve"> </w:t>
      </w:r>
      <w:r>
        <w:t xml:space="preserve">or</w:t>
      </w:r>
      <w:r>
        <w:t xml:space="preserve"> </w:t>
      </w:r>
      <w:r>
        <w:t xml:space="preserve">‘</w:t>
      </w:r>
      <w:r>
        <w:t xml:space="preserve">passability</w:t>
      </w:r>
      <w:r>
        <w:t xml:space="preserve">’</w:t>
      </w:r>
      <w:r>
        <w:t xml:space="preserve"> </w:t>
      </w:r>
      <w:r>
        <w:t xml:space="preserve">scores for each barrier. You need to explain why these haven’t been included yet in detail, provide explanations for why you haven’t used other tools and what your solution is (ZSL eel assessment). Two or three examples of Species specific connectivity software + studies to look at effect of barriers would be good as well.</w:t>
      </w:r>
      <w:bookmarkEnd w:id="57"/>
    </w:p>
    <w:p>
      <w:pPr>
        <w:pStyle w:val="FirstParagraph"/>
      </w:pPr>
      <w:r>
        <w:t xml:space="preserve">#Structure assessment surveys</w:t>
      </w:r>
    </w:p>
    <w:p>
      <w:pPr>
        <w:pStyle w:val="BodyText"/>
      </w:pPr>
      <w:r>
        <w:t xml:space="preserve">Individual passability scores for each barrier have not been included due to a lack of data. Local stakeholders do not hold information on the following aspects of water control structures needed for barrier assessments;</w:t>
      </w:r>
      <w:r>
        <w:t xml:space="preserve"> </w:t>
      </w:r>
      <w:r>
        <w:t xml:space="preserve">- Management, Management of structures has the greatest effect on fish permeability. [Piper2013] found that management regimes of sluice gate position, abstraction rate and weir spill strongly affected probability of entrainment at intakes and the route choice of eels. Management information was only available for a minority of the full structure dataset.</w:t>
      </w:r>
      <w:r>
        <w:t xml:space="preserve"> </w:t>
      </w:r>
      <w:r>
        <w:t xml:space="preserve">- Material</w:t>
      </w:r>
      <w:r>
        <w:t xml:space="preserve"> </w:t>
      </w:r>
      <w:r>
        <w:t xml:space="preserve">- Aspect/Gradient</w:t>
      </w:r>
      <w:r>
        <w:t xml:space="preserve"> </w:t>
      </w:r>
      <w:r>
        <w:t xml:space="preserve">These features cannot be infered from satellite imagery and require surveys on the ground. There are several protocols available for assessing the permeability of water control structures to fish.</w:t>
      </w:r>
    </w:p>
    <w:p>
      <w:pPr>
        <w:pStyle w:val="Heading1"/>
      </w:pPr>
      <w:bookmarkStart w:id="58" w:name="X770df6a9772471a5743dc46106be3faacbfbc82"/>
      <w:r>
        <w:t xml:space="preserve">NATIONAL INVENTORY AND ASSESSMENT PROCEDURE—For Identifying Barriers to Aquatic Organism Passage at Road-Stream Crossings</w:t>
      </w:r>
      <w:bookmarkEnd w:id="58"/>
    </w:p>
    <w:p>
      <w:pPr>
        <w:pStyle w:val="FirstParagraph"/>
      </w:pPr>
      <w:r>
        <w:t xml:space="preserve">#The Vermont Culvert Aquatic Organism Passage Screening Tool</w:t>
      </w:r>
      <w:r>
        <w:t xml:space="preserve"> </w:t>
      </w:r>
      <w:r>
        <w:t xml:space="preserve">[Kirn2009] The Vermont Culvert Aquatic Organism Passage Screening Tool consists of three components; the coarse screen, the retrofit potential screen and habitat connectivity potential screen. The aquatic organism passage coarse screen characterizes the expected level of aquatic organism passage based on a set of physical measures of the culvert and adjacent stream during low flow conditions. This first level of screen is useful at the watershed and subwatershed scales to observe regional conditions and to begin to identify structures having the most impact on species of interest. The aquatic organism passage retrofit potential screen identifies the likelihood of improving passage via structural changes at a culvert. The aquatic organism passage habitat connectivity potential screen indicates the amount of habitat that would be re-connected if passage were to be improved at a structure (for example, through installation of a fish pass). This screen is best applied at the subwatershed and local catchment scales to realize the potential gains in habitat due to changes at a specific structure or set of structures.</w:t>
      </w:r>
    </w:p>
    <w:p>
      <w:pPr>
        <w:pStyle w:val="Heading1"/>
      </w:pPr>
      <w:bookmarkStart w:id="59" w:name="sniffer"/>
      <w:r>
        <w:t xml:space="preserve">SNIFFER</w:t>
      </w:r>
      <w:bookmarkEnd w:id="59"/>
    </w:p>
    <w:p>
      <w:pPr>
        <w:pStyle w:val="FirstParagraph"/>
      </w:pPr>
      <w:r>
        <w:t xml:space="preserve">[What is SNIFFER] [How was it developed?] SNIFFER has been used for minor assessments of natural obstructions across Devon by the Westcountry Rivers Trust to moderate success (pers comms. S. West).</w:t>
      </w:r>
    </w:p>
    <w:p>
      <w:pPr>
        <w:pStyle w:val="BodyText"/>
      </w:pPr>
      <w:r>
        <w:t xml:space="preserve">[SNIFFER, 2011][Bull]</w:t>
      </w:r>
    </w:p>
    <w:p>
      <w:pPr>
        <w:pStyle w:val="BodyText"/>
      </w:pPr>
      <w:r>
        <w:t xml:space="preserve">#FishXing</w:t>
      </w:r>
    </w:p>
    <w:p>
      <w:pPr>
        <w:pStyle w:val="BodyText"/>
      </w:pPr>
      <w:r>
        <w:t xml:space="preserve">FishXing is a software designed to assist engineers, hydrologists and fish biologists in the evaluation and design of culverts for fish passage [FishXing2006] .The software requires the following inputs;</w:t>
      </w:r>
      <w:r>
        <w:t xml:space="preserve"> </w:t>
      </w:r>
      <w:r>
        <w:t xml:space="preserve">- Culvert Shape</w:t>
      </w:r>
      <w:r>
        <w:t xml:space="preserve"> </w:t>
      </w:r>
      <w:r>
        <w:t xml:space="preserve">- Dimensions (diameter, rise, span)</w:t>
      </w:r>
      <w:r>
        <w:t xml:space="preserve"> </w:t>
      </w:r>
      <w:r>
        <w:t xml:space="preserve">- Material and Corrugation</w:t>
      </w:r>
      <w:r>
        <w:t xml:space="preserve"> </w:t>
      </w:r>
      <w:r>
        <w:t xml:space="preserve">- Installation (At Grade or Embedded)</w:t>
      </w:r>
      <w:r>
        <w:t xml:space="preserve"> </w:t>
      </w:r>
      <w:r>
        <w:t xml:space="preserve">- Culvert Length</w:t>
      </w:r>
      <w:r>
        <w:t xml:space="preserve"> </w:t>
      </w:r>
      <w:r>
        <w:t xml:space="preserve">- Culvert Slope (Can be automaticlally calculated if inlet and outlet bottom elevations are known)</w:t>
      </w:r>
      <w:r>
        <w:t xml:space="preserve"> </w:t>
      </w:r>
      <w:r>
        <w:t xml:space="preserve">- Culvert Outlet Bottom Elevation</w:t>
      </w:r>
      <w:r>
        <w:t xml:space="preserve"> </w:t>
      </w:r>
      <w:r>
        <w:t xml:space="preserve">- Entrance Loss (a constant used to determine the amount of energy loss as the water enters the culvert inlet.)</w:t>
      </w:r>
      <w:r>
        <w:t xml:space="preserve"> </w:t>
      </w:r>
      <w:r>
        <w:t xml:space="preserve">The software is only designed for culverts which are frequenly installed in the United States under highways are roads that bisect waterways. FishXing is still available from the</w:t>
      </w:r>
      <w:r>
        <w:t xml:space="preserve"> </w:t>
      </w:r>
      <w:hyperlink r:id="rId60">
        <w:r>
          <w:rPr>
            <w:rStyle w:val="Hyperlink"/>
          </w:rPr>
          <w:t xml:space="preserve">United States Forest Service</w:t>
        </w:r>
      </w:hyperlink>
      <w:r>
        <w:t xml:space="preserve"> </w:t>
      </w:r>
      <w:r>
        <w:t xml:space="preserve">as a Windows .exe build and provides investigators an accurate indicator of a culvert’s permeability to fish. This could be useful tool for future work investigating movement within SWT reserves.</w:t>
      </w:r>
      <w:r>
        <w:t xml:space="preserve"> </w:t>
      </w:r>
      <w:r>
        <w:t xml:space="preserve">Once permeability scores have been gathered for water control structures across the riverscape, connectivity models can be used with GIS to develop prioritisation excercises.</w:t>
      </w:r>
    </w:p>
    <w:p>
      <w:pPr>
        <w:pStyle w:val="BodyText"/>
      </w:pPr>
      <w:r>
        <w:t xml:space="preserve">#FIPEX</w:t>
      </w:r>
    </w:p>
    <w:p>
      <w:pPr>
        <w:pStyle w:val="BodyText"/>
      </w:pPr>
      <w:r>
        <w:t xml:space="preserve">Where detailed and up-to-date structure data other investigators have produced barrier permeability models for other fish species over large scales.</w:t>
      </w:r>
      <w:r>
        <w:t xml:space="preserve"> </w:t>
      </w:r>
      <w:r>
        <w:t xml:space="preserve">The Scottish barrier prioritisation model was developed using the Fish Passage Extension (FIPEX) for ArcGIS. FIPEX is able to produce a single comporable metric of a structure’s impact on fish passability known as the Dendretic Connectivity Index (or DCI) which makes it useful for providing the information necessary for local and national prioritisation of management resources.</w:t>
      </w:r>
    </w:p>
    <w:p>
      <w:pPr>
        <w:pStyle w:val="BodyText"/>
      </w:pPr>
      <w:r>
        <w:t xml:space="preserve">Barrier prioritisation should be sensitive to habitat weighting since not accounting for habitat quality can lead to over- or underestimating the importance of impassable manmade barriers</w:t>
      </w:r>
      <w:r>
        <w:t xml:space="preserve"> </w:t>
      </w:r>
      <w:r>
        <w:t xml:space="preserve">[@Buddendorf2018]</w:t>
      </w:r>
      <w:r>
        <w:t xml:space="preserve">.</w:t>
      </w:r>
      <w:r>
        <w:t xml:space="preserve"> </w:t>
      </w:r>
      <w:r>
        <w:t xml:space="preserve">[@Buddendorf2018]</w:t>
      </w:r>
      <w:r>
        <w:t xml:space="preserve"> </w:t>
      </w:r>
      <w:r>
        <w:t xml:space="preserve">developed a flexible scalable approach for assessing the effects of manmade barriers on longitudinal connectivity for Atlantic salmon across Scotland, that considered the production potential of different habitats, the potential effects of passable manmade barriers under a range of passability values. The current iteration of the map can be viewed</w:t>
      </w:r>
      <w:r>
        <w:t xml:space="preserve"> </w:t>
      </w:r>
      <w:hyperlink r:id="rId61">
        <w:r>
          <w:rPr>
            <w:rStyle w:val="Hyperlink"/>
          </w:rPr>
          <w:t xml:space="preserve">here</w:t>
        </w:r>
      </w:hyperlink>
    </w:p>
    <w:p>
      <w:pPr>
        <w:pStyle w:val="CaptionedFigure"/>
      </w:pPr>
      <w:r>
        <w:drawing>
          <wp:inline>
            <wp:extent cx="5334000" cy="2639160"/>
            <wp:effectExtent b="0" l="0" r="0" t="0"/>
            <wp:docPr descr="Alt text" title="" id="1" name="Picture"/>
            <a:graphic>
              <a:graphicData uri="http://schemas.openxmlformats.org/drawingml/2006/picture">
                <pic:pic>
                  <pic:nvPicPr>
                    <pic:cNvPr descr="Capture_ScotlandBarrierMap.jpg" id="0" name="Picture"/>
                    <pic:cNvPicPr>
                      <a:picLocks noChangeArrowheads="1" noChangeAspect="1"/>
                    </pic:cNvPicPr>
                  </pic:nvPicPr>
                  <pic:blipFill>
                    <a:blip r:embed="rId62"/>
                    <a:stretch>
                      <a:fillRect/>
                    </a:stretch>
                  </pic:blipFill>
                  <pic:spPr bwMode="auto">
                    <a:xfrm>
                      <a:off x="0" y="0"/>
                      <a:ext cx="5334000" cy="2639160"/>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The</w:t>
      </w:r>
      <w:r>
        <w:t xml:space="preserve"> </w:t>
      </w:r>
      <w:r>
        <w:t xml:space="preserve">‘</w:t>
      </w:r>
      <w:r>
        <w:t xml:space="preserve">passability</w:t>
      </w:r>
      <w:r>
        <w:t xml:space="preserve">’</w:t>
      </w:r>
      <w:r>
        <w:t xml:space="preserve"> </w:t>
      </w:r>
      <w:r>
        <w:t xml:space="preserve">of barriers was informed by the</w:t>
      </w:r>
      <w:r>
        <w:t xml:space="preserve"> </w:t>
      </w:r>
      <w:hyperlink r:id="rId63">
        <w:r>
          <w:rPr>
            <w:rStyle w:val="Hyperlink"/>
          </w:rPr>
          <w:t xml:space="preserve">Scottish Obstacles to Fish Migration data set</w:t>
        </w:r>
      </w:hyperlink>
      <w:r>
        <w:t xml:space="preserve">. These data were initially collated in the 1980s by staff from Marine Scotland Science using information provided by District Salmon Fishery Boards, Fisheries Trusts and local angling clubs. Additions were made to the map since the 80s and a major update to the fish barrier dataset was produced in 2008 which is now managaed by the Scottish Environment Protection Agency. [Buddendorf2018] developed their own metric for barrier passability known as DCI</w:t>
      </w:r>
      <w:r>
        <w:rPr>
          <w:vertAlign w:val="subscript"/>
        </w:rPr>
        <w:t xml:space="preserve">SCOT</w:t>
      </w:r>
      <w:r>
        <w:t xml:space="preserve"> </w:t>
      </w:r>
      <w:r>
        <w:t xml:space="preserve">which better accounted for the amount of habitat available upstream as part of the barrier prioritisation process</w:t>
      </w:r>
      <w:r>
        <w:t xml:space="preserve"> </w:t>
      </w:r>
      <w:r>
        <w:t xml:space="preserve">[@Buddendorf2018]</w:t>
      </w:r>
      <w:r>
        <w:t xml:space="preserve">.</w:t>
      </w:r>
    </w:p>
    <w:p>
      <w:pPr>
        <w:pStyle w:val="BodyText"/>
      </w:pPr>
      <w:r>
        <w:t xml:space="preserve">Attempts were made to apply FIPEX to the Brue Valley Eel system however the plug-in is no longer supported and doesn’t function with ArcMap 10.6 [what year did this end? what version of ArcMap DOES it work with?]. In order to make use of the underlying R code we also contacted the authors of the Scottish barrier map. We were unable to obtain the underlying R code for calculating DCI through data mining the original plug-in or contacting FIPEX’s authors [refer to FIPEX manual- why doesn’t the FIPEX manual come up in the mendeley search?]</w:t>
      </w:r>
    </w:p>
    <w:p>
      <w:pPr>
        <w:pStyle w:val="BodyText"/>
      </w:pPr>
      <w:r>
        <w:t xml:space="preserve">[Mahlum2014a] demonstrated that the DCI produced by FIPEX shows biological relevance with regards to understanding fish communities and individual species distribution and abundance, even in the presence of confounding variables such as elevation, stream width, and land cover.</w:t>
      </w:r>
    </w:p>
    <w:p>
      <w:pPr>
        <w:pStyle w:val="BodyText"/>
      </w:pPr>
      <w:r>
        <w:t xml:space="preserve">For a more detailed review of connectivity modelling studies for riverine systems please see [Fullerton2010].</w:t>
      </w:r>
    </w:p>
    <w:p>
      <w:pPr>
        <w:pStyle w:val="Heading1"/>
      </w:pPr>
      <w:bookmarkStart w:id="64" w:name="recommendations"/>
      <w:r>
        <w:t xml:space="preserve">Recommendations</w:t>
      </w:r>
      <w:bookmarkEnd w:id="64"/>
    </w:p>
    <w:p>
      <w:pPr>
        <w:pStyle w:val="Compact"/>
        <w:numPr>
          <w:numId w:val="1002"/>
          <w:ilvl w:val="0"/>
        </w:numPr>
      </w:pPr>
      <w:r>
        <w:t xml:space="preserve">Tables with top 3 passes for upstream, downstreamm and both directional movement</w:t>
      </w:r>
    </w:p>
    <w:p>
      <w:pPr>
        <w:pStyle w:val="Compact"/>
        <w:numPr>
          <w:numId w:val="1002"/>
          <w:ilvl w:val="0"/>
        </w:numPr>
      </w:pPr>
      <w:r>
        <w:t xml:space="preserve">Future work to develop map further - add financial implications to decision making</w:t>
      </w:r>
    </w:p>
    <w:p>
      <w:pPr>
        <w:pStyle w:val="Compact"/>
        <w:numPr>
          <w:numId w:val="1002"/>
          <w:ilvl w:val="0"/>
        </w:numPr>
      </w:pPr>
      <w:r>
        <w:t xml:space="preserve">Collect data from Environment Agency and IDB groundsmen on individual structure management</w:t>
      </w:r>
    </w:p>
    <w:p>
      <w:pPr>
        <w:pStyle w:val="Heading1"/>
      </w:pPr>
      <w:bookmarkStart w:id="65" w:name="references"/>
      <w:r>
        <w:t xml:space="preserve">References</w:t>
      </w:r>
      <w:bookmarkEnd w:id="65"/>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jpg" /><Relationship Type="http://schemas.openxmlformats.org/officeDocument/2006/relationships/image" Id="rId52" Target="media/rId52.jpg" /><Relationship Type="http://schemas.openxmlformats.org/officeDocument/2006/relationships/image" Id="rId35" Target="media/rId35.jpg" /><Relationship Type="http://schemas.openxmlformats.org/officeDocument/2006/relationships/image" Id="rId36" Target="media/rId36.jpg" /><Relationship Type="http://schemas.openxmlformats.org/officeDocument/2006/relationships/image" Id="rId45" Target="media/rId45.jpg" /><Relationship Type="http://schemas.openxmlformats.org/officeDocument/2006/relationships/image" Id="rId25" Target="media/rId25.jpg" /><Relationship Type="http://schemas.openxmlformats.org/officeDocument/2006/relationships/image" Id="rId62" Target="media/rId62.jpg" /><Relationship Type="http://schemas.openxmlformats.org/officeDocument/2006/relationships/image" Id="rId24" Target="media/rId24.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33" Target="media/rId33.jpg" /><Relationship Type="http://schemas.openxmlformats.org/officeDocument/2006/relationships/hyperlink" Id="rId49" Target="http://arcg.is/8qavW" TargetMode="External" /><Relationship Type="http://schemas.openxmlformats.org/officeDocument/2006/relationships/hyperlink" Id="rId32" Target="http://ea-lit.freshwaterlife.org/archive/ealit:950" TargetMode="External" /><Relationship Type="http://schemas.openxmlformats.org/officeDocument/2006/relationships/hyperlink" Id="rId61" Target="http://marine.gov.scot/information/barriers-and-obstructions-freshwater-rivers" TargetMode="External" /><Relationship Type="http://schemas.openxmlformats.org/officeDocument/2006/relationships/hyperlink" Id="rId41" Target="http://so" TargetMode="External" /><Relationship Type="http://schemas.openxmlformats.org/officeDocument/2006/relationships/hyperlink" Id="rId38" Target="http://www.rivex.co.uk/Online-Manual/Attributerivernetwork.html" TargetMode="External" /><Relationship Type="http://schemas.openxmlformats.org/officeDocument/2006/relationships/hyperlink" Id="rId37" Target="http://www.rivex.co.uk/Online-Manual/Buildingnodesforthefirsttime.html" TargetMode="External" /><Relationship Type="http://schemas.openxmlformats.org/officeDocument/2006/relationships/hyperlink" Id="rId47" Target="http://www.rivex.co.uk/Online-Manual/Distancesbetweendamsaworkedexamp.html" TargetMode="External" /><Relationship Type="http://schemas.openxmlformats.org/officeDocument/2006/relationships/hyperlink" Id="rId34" Target="http://www.rivex.co.uk/Online-Manual/Qualitycontrolyourrivernetwork.html" TargetMode="External" /><Relationship Type="http://schemas.openxmlformats.org/officeDocument/2006/relationships/hyperlink" Id="rId39" Target="http://www.rivex.co.uk/Online-Manual/Reorientateanetworktoflowtomouth.html" TargetMode="External" /><Relationship Type="http://schemas.openxmlformats.org/officeDocument/2006/relationships/hyperlink" Id="rId46" Target="http://www.rivex.co.uk/Online-Manual/Snapsitestonetwork.html" TargetMode="External" /><Relationship Type="http://schemas.openxmlformats.org/officeDocument/2006/relationships/hyperlink" Id="rId43" Target="http://www.somersetdrainageboards.gov.uk/media/South-Drain-WLMP-Brue-Approved-Apr-10.pdf" TargetMode="External" /><Relationship Type="http://schemas.openxmlformats.org/officeDocument/2006/relationships/hyperlink" Id="rId44" Target="https://somersetdrainageboards.gov.uk/media/North-Drain-WLMP-Brue-Approved-Apr-10.pdf" TargetMode="External" /><Relationship Type="http://schemas.openxmlformats.org/officeDocument/2006/relationships/hyperlink" Id="rId42" Target="https://www.arcgis.com/apps/View/index.html?appid=22497f115856472eb9e58fdba3023191" TargetMode="External" /><Relationship Type="http://schemas.openxmlformats.org/officeDocument/2006/relationships/hyperlink" Id="rId60" Target="https://www.fs.fed.us/biology/nsaec/fishxing/" TargetMode="External" /><Relationship Type="http://schemas.openxmlformats.org/officeDocument/2006/relationships/hyperlink" Id="rId28" Target="https://www.iucnredlist.org/species/60344/45833138" TargetMode="External" /><Relationship Type="http://schemas.openxmlformats.org/officeDocument/2006/relationships/hyperlink" Id="rId63" Target="https://www.sepa.org.uk/environment/environmental-data/" TargetMode="External" /></Relationships>
</file>

<file path=word/_rels/footnotes.xml.rels><?xml version="1.0" encoding="UTF-8"?>
<Relationships xmlns="http://schemas.openxmlformats.org/package/2006/relationships"><Relationship Type="http://schemas.openxmlformats.org/officeDocument/2006/relationships/hyperlink" Id="rId49" Target="http://arcg.is/8qavW" TargetMode="External" /><Relationship Type="http://schemas.openxmlformats.org/officeDocument/2006/relationships/hyperlink" Id="rId32" Target="http://ea-lit.freshwaterlife.org/archive/ealit:950" TargetMode="External" /><Relationship Type="http://schemas.openxmlformats.org/officeDocument/2006/relationships/hyperlink" Id="rId61" Target="http://marine.gov.scot/information/barriers-and-obstructions-freshwater-rivers" TargetMode="External" /><Relationship Type="http://schemas.openxmlformats.org/officeDocument/2006/relationships/hyperlink" Id="rId41" Target="http://so" TargetMode="External" /><Relationship Type="http://schemas.openxmlformats.org/officeDocument/2006/relationships/hyperlink" Id="rId38" Target="http://www.rivex.co.uk/Online-Manual/Attributerivernetwork.html" TargetMode="External" /><Relationship Type="http://schemas.openxmlformats.org/officeDocument/2006/relationships/hyperlink" Id="rId37" Target="http://www.rivex.co.uk/Online-Manual/Buildingnodesforthefirsttime.html" TargetMode="External" /><Relationship Type="http://schemas.openxmlformats.org/officeDocument/2006/relationships/hyperlink" Id="rId47" Target="http://www.rivex.co.uk/Online-Manual/Distancesbetweendamsaworkedexamp.html" TargetMode="External" /><Relationship Type="http://schemas.openxmlformats.org/officeDocument/2006/relationships/hyperlink" Id="rId34" Target="http://www.rivex.co.uk/Online-Manual/Qualitycontrolyourrivernetwork.html" TargetMode="External" /><Relationship Type="http://schemas.openxmlformats.org/officeDocument/2006/relationships/hyperlink" Id="rId39" Target="http://www.rivex.co.uk/Online-Manual/Reorientateanetworktoflowtomouth.html" TargetMode="External" /><Relationship Type="http://schemas.openxmlformats.org/officeDocument/2006/relationships/hyperlink" Id="rId46" Target="http://www.rivex.co.uk/Online-Manual/Snapsitestonetwork.html" TargetMode="External" /><Relationship Type="http://schemas.openxmlformats.org/officeDocument/2006/relationships/hyperlink" Id="rId43" Target="http://www.somersetdrainageboards.gov.uk/media/South-Drain-WLMP-Brue-Approved-Apr-10.pdf" TargetMode="External" /><Relationship Type="http://schemas.openxmlformats.org/officeDocument/2006/relationships/hyperlink" Id="rId44" Target="https://somersetdrainageboards.gov.uk/media/North-Drain-WLMP-Brue-Approved-Apr-10.pdf" TargetMode="External" /><Relationship Type="http://schemas.openxmlformats.org/officeDocument/2006/relationships/hyperlink" Id="rId42" Target="https://www.arcgis.com/apps/View/index.html?appid=22497f115856472eb9e58fdba3023191" TargetMode="External" /><Relationship Type="http://schemas.openxmlformats.org/officeDocument/2006/relationships/hyperlink" Id="rId60" Target="https://www.fs.fed.us/biology/nsaec/fishxing/" TargetMode="External" /><Relationship Type="http://schemas.openxmlformats.org/officeDocument/2006/relationships/hyperlink" Id="rId28" Target="https://www.iucnredlist.org/species/60344/45833138" TargetMode="External" /><Relationship Type="http://schemas.openxmlformats.org/officeDocument/2006/relationships/hyperlink" Id="rId63" Target="https://www.sepa.org.uk/environment/environmental-dat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Notebook for Eel Habitat Map</dc:title>
  <dc:creator>Nathaniel Legall</dc:creator>
  <cp:keywords/>
  <dcterms:created xsi:type="dcterms:W3CDTF">2019-07-03T17:31:08Z</dcterms:created>
  <dcterms:modified xsi:type="dcterms:W3CDTF">2019-07-03T17:31:08Z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word_document</vt:lpwstr>
  </property>
</Properties>
</file>